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20A" w:rsidRDefault="00B71268">
      <w:pPr>
        <w:rPr>
          <w:sz w:val="28"/>
          <w:szCs w:val="28"/>
        </w:rPr>
      </w:pPr>
      <w:r>
        <w:rPr>
          <w:noProof/>
          <w:sz w:val="28"/>
          <w:szCs w:val="28"/>
        </w:rPr>
        <w:drawing>
          <wp:inline distT="0" distB="0" distL="0" distR="0">
            <wp:extent cx="2857500" cy="847725"/>
            <wp:effectExtent l="0" t="0" r="0" b="0"/>
            <wp:docPr id="4" name="image1.png" descr="United States Agency for International Development Logo. USAID From the American People. "/>
            <wp:cNvGraphicFramePr/>
            <a:graphic xmlns:a="http://schemas.openxmlformats.org/drawingml/2006/main">
              <a:graphicData uri="http://schemas.openxmlformats.org/drawingml/2006/picture">
                <pic:pic xmlns:pic="http://schemas.openxmlformats.org/drawingml/2006/picture">
                  <pic:nvPicPr>
                    <pic:cNvPr id="0" name="image1.png" descr="United States Agency for International Development Logo. USAID From the American People. "/>
                    <pic:cNvPicPr preferRelativeResize="0"/>
                  </pic:nvPicPr>
                  <pic:blipFill>
                    <a:blip r:embed="rId8"/>
                    <a:srcRect/>
                    <a:stretch>
                      <a:fillRect/>
                    </a:stretch>
                  </pic:blipFill>
                  <pic:spPr>
                    <a:xfrm>
                      <a:off x="0" y="0"/>
                      <a:ext cx="2857500" cy="847725"/>
                    </a:xfrm>
                    <a:prstGeom prst="rect">
                      <a:avLst/>
                    </a:prstGeom>
                    <a:ln/>
                  </pic:spPr>
                </pic:pic>
              </a:graphicData>
            </a:graphic>
          </wp:inline>
        </w:drawing>
      </w:r>
    </w:p>
    <w:p w:rsidR="00D3120A" w:rsidRDefault="00D3120A">
      <w:pPr>
        <w:jc w:val="right"/>
        <w:rPr>
          <w:sz w:val="28"/>
          <w:szCs w:val="28"/>
        </w:rPr>
      </w:pPr>
    </w:p>
    <w:p w:rsidR="00D3120A" w:rsidRDefault="00D3120A">
      <w:pPr>
        <w:jc w:val="cente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28"/>
          <w:szCs w:val="28"/>
        </w:rPr>
      </w:pPr>
    </w:p>
    <w:p w:rsidR="00D3120A" w:rsidRDefault="00D3120A">
      <w:pPr>
        <w:rPr>
          <w:sz w:val="40"/>
          <w:szCs w:val="40"/>
        </w:rPr>
      </w:pPr>
    </w:p>
    <w:p w:rsidR="00D3120A" w:rsidRPr="008F6914" w:rsidRDefault="00B71268">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rFonts w:ascii="Microsoft Sans Serif" w:eastAsia="Arial" w:hAnsi="Microsoft Sans Serif" w:cs="Microsoft Sans Serif"/>
          <w:sz w:val="48"/>
          <w:szCs w:val="48"/>
        </w:rPr>
      </w:pPr>
      <w:r w:rsidRPr="008F6914">
        <w:rPr>
          <w:rFonts w:ascii="Microsoft Sans Serif" w:eastAsia="Arial" w:hAnsi="Microsoft Sans Serif" w:cs="Microsoft Sans Serif"/>
          <w:sz w:val="48"/>
          <w:szCs w:val="48"/>
        </w:rPr>
        <w:t xml:space="preserve">Conference Approval Memorandum Template </w:t>
      </w:r>
    </w:p>
    <w:p w:rsidR="00D3120A" w:rsidRPr="008F6914" w:rsidRDefault="00B71268">
      <w:pPr>
        <w:tabs>
          <w:tab w:val="left" w:pos="720"/>
          <w:tab w:val="left" w:pos="1440"/>
          <w:tab w:val="left" w:pos="2160"/>
          <w:tab w:val="left" w:pos="2880"/>
          <w:tab w:val="left" w:pos="3600"/>
          <w:tab w:val="left" w:pos="4320"/>
          <w:tab w:val="left" w:pos="5040"/>
          <w:tab w:val="left" w:pos="5760"/>
          <w:tab w:val="left" w:pos="6480"/>
          <w:tab w:val="left" w:pos="6840"/>
          <w:tab w:val="left" w:pos="7200"/>
          <w:tab w:val="left" w:pos="7560"/>
          <w:tab w:val="left" w:pos="7920"/>
          <w:tab w:val="left" w:pos="8280"/>
          <w:tab w:val="left" w:pos="8640"/>
          <w:tab w:val="left" w:pos="9000"/>
          <w:tab w:val="left" w:pos="9360"/>
        </w:tabs>
        <w:jc w:val="center"/>
        <w:rPr>
          <w:rFonts w:ascii="Microsoft Sans Serif" w:eastAsia="Arial" w:hAnsi="Microsoft Sans Serif" w:cs="Microsoft Sans Serif"/>
          <w:sz w:val="48"/>
          <w:szCs w:val="48"/>
        </w:rPr>
      </w:pPr>
      <w:r w:rsidRPr="008F6914">
        <w:rPr>
          <w:rFonts w:ascii="Microsoft Sans Serif" w:eastAsia="Arial" w:hAnsi="Microsoft Sans Serif" w:cs="Microsoft Sans Serif"/>
          <w:sz w:val="48"/>
          <w:szCs w:val="48"/>
        </w:rPr>
        <w:t xml:space="preserve">USAID-Sponsored Conferences </w:t>
      </w:r>
    </w:p>
    <w:p w:rsidR="00D3120A" w:rsidRPr="008F6914" w:rsidRDefault="00D3120A">
      <w:pPr>
        <w:jc w:val="center"/>
        <w:rPr>
          <w:rFonts w:ascii="Microsoft Sans Serif" w:eastAsia="Arial" w:hAnsi="Microsoft Sans Serif" w:cs="Microsoft Sans Serif"/>
          <w:sz w:val="40"/>
          <w:szCs w:val="40"/>
        </w:rPr>
      </w:pPr>
    </w:p>
    <w:p w:rsidR="00D3120A" w:rsidRPr="008F6914" w:rsidRDefault="00B712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Microsoft Sans Serif" w:eastAsia="Helvetica Neue" w:hAnsi="Microsoft Sans Serif" w:cs="Microsoft Sans Serif"/>
          <w:sz w:val="40"/>
          <w:szCs w:val="40"/>
        </w:rPr>
      </w:pPr>
      <w:r w:rsidRPr="008F6914">
        <w:rPr>
          <w:rFonts w:ascii="Microsoft Sans Serif" w:eastAsia="Arial" w:hAnsi="Microsoft Sans Serif" w:cs="Microsoft Sans Serif"/>
          <w:sz w:val="40"/>
          <w:szCs w:val="40"/>
        </w:rPr>
        <w:t>A Mandatory Reference for ADS Chapter 580</w:t>
      </w:r>
    </w:p>
    <w:p w:rsidR="00D3120A" w:rsidRPr="008F6914" w:rsidRDefault="00D3120A">
      <w:pPr>
        <w:jc w:val="center"/>
        <w:rPr>
          <w:rFonts w:ascii="Microsoft Sans Serif" w:hAnsi="Microsoft Sans Serif" w:cs="Microsoft Sans Serif"/>
          <w:sz w:val="28"/>
          <w:szCs w:val="28"/>
        </w:rPr>
      </w:pPr>
    </w:p>
    <w:p w:rsidR="00D3120A" w:rsidRPr="008F6914" w:rsidRDefault="00D3120A">
      <w:pP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jc w:val="center"/>
        <w:rPr>
          <w:rFonts w:ascii="Microsoft Sans Serif" w:hAnsi="Microsoft Sans Serif" w:cs="Microsoft Sans Serif"/>
          <w:sz w:val="28"/>
          <w:szCs w:val="28"/>
        </w:rPr>
      </w:pPr>
    </w:p>
    <w:p w:rsidR="00D3120A" w:rsidRPr="008F6914" w:rsidRDefault="00D3120A">
      <w:pPr>
        <w:pBdr>
          <w:top w:val="nil"/>
          <w:left w:val="nil"/>
          <w:bottom w:val="nil"/>
          <w:right w:val="nil"/>
          <w:between w:val="nil"/>
        </w:pBdr>
        <w:rPr>
          <w:rFonts w:ascii="Microsoft Sans Serif" w:eastAsia="Helvetica Neue" w:hAnsi="Microsoft Sans Serif" w:cs="Microsoft Sans Serif"/>
          <w:color w:val="000000"/>
          <w:sz w:val="28"/>
          <w:szCs w:val="28"/>
        </w:rPr>
      </w:pPr>
    </w:p>
    <w:p w:rsidR="00D3120A" w:rsidRPr="008F6914" w:rsidRDefault="00D3120A">
      <w:pPr>
        <w:pBdr>
          <w:top w:val="nil"/>
          <w:left w:val="nil"/>
          <w:bottom w:val="nil"/>
          <w:right w:val="nil"/>
          <w:between w:val="nil"/>
        </w:pBdr>
        <w:rPr>
          <w:rFonts w:ascii="Microsoft Sans Serif" w:eastAsia="Helvetica Neue" w:hAnsi="Microsoft Sans Serif" w:cs="Microsoft Sans Serif"/>
          <w:color w:val="000000"/>
          <w:sz w:val="28"/>
          <w:szCs w:val="28"/>
        </w:rPr>
      </w:pPr>
    </w:p>
    <w:p w:rsidR="00D3120A" w:rsidRPr="008F6914" w:rsidRDefault="00B71268">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rPr>
          <w:rFonts w:ascii="Microsoft Sans Serif" w:eastAsia="Arial" w:hAnsi="Microsoft Sans Serif" w:cs="Microsoft Sans Serif"/>
          <w:sz w:val="28"/>
          <w:szCs w:val="28"/>
        </w:rPr>
      </w:pP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Pr="008F6914">
        <w:rPr>
          <w:rFonts w:ascii="Microsoft Sans Serif" w:eastAsia="Helvetica Neue" w:hAnsi="Microsoft Sans Serif" w:cs="Microsoft Sans Serif"/>
          <w:color w:val="000000"/>
          <w:sz w:val="28"/>
          <w:szCs w:val="28"/>
        </w:rPr>
        <w:tab/>
      </w:r>
      <w:r w:rsidR="008F6914" w:rsidRPr="008F6914">
        <w:rPr>
          <w:rFonts w:ascii="Microsoft Sans Serif" w:eastAsia="Arial" w:hAnsi="Microsoft Sans Serif" w:cs="Microsoft Sans Serif"/>
          <w:sz w:val="28"/>
          <w:szCs w:val="28"/>
        </w:rPr>
        <w:t>Fu</w:t>
      </w:r>
      <w:r w:rsidR="008F6914" w:rsidRPr="008F6914">
        <w:rPr>
          <w:rFonts w:ascii="Microsoft Sans Serif" w:eastAsia="Helvetica Neue" w:hAnsi="Microsoft Sans Serif" w:cs="Microsoft Sans Serif"/>
          <w:color w:val="000000"/>
          <w:sz w:val="28"/>
          <w:szCs w:val="28"/>
        </w:rPr>
        <w:t xml:space="preserve">ll </w:t>
      </w:r>
      <w:r w:rsidRPr="008F6914">
        <w:rPr>
          <w:rFonts w:ascii="Microsoft Sans Serif" w:eastAsia="Arial" w:hAnsi="Microsoft Sans Serif" w:cs="Microsoft Sans Serif"/>
          <w:sz w:val="28"/>
          <w:szCs w:val="28"/>
        </w:rPr>
        <w:t xml:space="preserve">Revision Date:  </w:t>
      </w:r>
      <w:r w:rsidR="008F6914">
        <w:rPr>
          <w:rFonts w:ascii="Microsoft Sans Serif" w:eastAsia="Arial" w:hAnsi="Microsoft Sans Serif" w:cs="Microsoft Sans Serif"/>
          <w:sz w:val="28"/>
          <w:szCs w:val="28"/>
        </w:rPr>
        <w:t>06/27/2019</w:t>
      </w:r>
    </w:p>
    <w:p w:rsidR="00D3120A" w:rsidRPr="008F6914" w:rsidRDefault="00B71268">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ind w:left="2160"/>
        <w:rPr>
          <w:rFonts w:ascii="Microsoft Sans Serif" w:eastAsia="Arial" w:hAnsi="Microsoft Sans Serif" w:cs="Microsoft Sans Serif"/>
          <w:sz w:val="28"/>
          <w:szCs w:val="28"/>
        </w:rPr>
      </w:pP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t>Responsible Office: M/MPBP/POL</w:t>
      </w:r>
    </w:p>
    <w:p w:rsidR="00D3120A" w:rsidRPr="008F6914" w:rsidRDefault="00B71268">
      <w:pPr>
        <w:tabs>
          <w:tab w:val="left" w:pos="720"/>
          <w:tab w:val="left" w:pos="1440"/>
          <w:tab w:val="left" w:pos="2160"/>
          <w:tab w:val="left" w:pos="2880"/>
          <w:tab w:val="left" w:pos="3600"/>
          <w:tab w:val="left" w:pos="4320"/>
          <w:tab w:val="left" w:pos="5040"/>
          <w:tab w:val="left" w:pos="5400"/>
          <w:tab w:val="left" w:pos="5760"/>
          <w:tab w:val="left" w:pos="6480"/>
          <w:tab w:val="left" w:pos="6840"/>
          <w:tab w:val="left" w:pos="7200"/>
          <w:tab w:val="left" w:pos="7560"/>
          <w:tab w:val="left" w:pos="7920"/>
          <w:tab w:val="left" w:pos="8280"/>
          <w:tab w:val="left" w:pos="8640"/>
          <w:tab w:val="left" w:pos="9000"/>
          <w:tab w:val="left" w:pos="9360"/>
        </w:tabs>
        <w:ind w:left="2160"/>
        <w:rPr>
          <w:rFonts w:ascii="Microsoft Sans Serif" w:eastAsia="Arial" w:hAnsi="Microsoft Sans Serif" w:cs="Microsoft Sans Serif"/>
          <w:sz w:val="28"/>
          <w:szCs w:val="28"/>
        </w:rPr>
      </w:pPr>
      <w:r w:rsidRPr="008F6914">
        <w:rPr>
          <w:rFonts w:ascii="Microsoft Sans Serif" w:eastAsia="Arial" w:hAnsi="Microsoft Sans Serif" w:cs="Microsoft Sans Serif"/>
          <w:sz w:val="28"/>
          <w:szCs w:val="28"/>
        </w:rPr>
        <w:t xml:space="preserve"> </w:t>
      </w: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r>
      <w:r w:rsidRPr="008F6914">
        <w:rPr>
          <w:rFonts w:ascii="Microsoft Sans Serif" w:eastAsia="Arial" w:hAnsi="Microsoft Sans Serif" w:cs="Microsoft Sans Serif"/>
          <w:sz w:val="28"/>
          <w:szCs w:val="28"/>
        </w:rPr>
        <w:tab/>
        <w:t>File Name: 580mab_</w:t>
      </w:r>
      <w:r w:rsidR="008F6914">
        <w:rPr>
          <w:rFonts w:ascii="Microsoft Sans Serif" w:eastAsia="Arial" w:hAnsi="Microsoft Sans Serif" w:cs="Microsoft Sans Serif"/>
          <w:sz w:val="28"/>
          <w:szCs w:val="28"/>
        </w:rPr>
        <w:t>062719</w:t>
      </w:r>
    </w:p>
    <w:p w:rsidR="00D3120A" w:rsidRDefault="00B71268">
      <w:r>
        <w:br w:type="page"/>
      </w:r>
    </w:p>
    <w:p w:rsidR="00D3120A" w:rsidRPr="008F6914" w:rsidRDefault="00B71268">
      <w:pPr>
        <w:jc w:val="center"/>
        <w:rPr>
          <w:rFonts w:ascii="Arial" w:hAnsi="Arial" w:cs="Arial"/>
          <w:b/>
        </w:rPr>
      </w:pPr>
      <w:r w:rsidRPr="008F6914">
        <w:rPr>
          <w:rFonts w:ascii="Arial" w:hAnsi="Arial" w:cs="Arial"/>
          <w:b/>
        </w:rPr>
        <w:lastRenderedPageBreak/>
        <w:t>Notes for Drafters:</w:t>
      </w:r>
      <w:r w:rsidRPr="008F6914">
        <w:rPr>
          <w:rFonts w:ascii="Arial" w:hAnsi="Arial" w:cs="Arial"/>
          <w:b/>
        </w:rPr>
        <w:br/>
      </w:r>
    </w:p>
    <w:p w:rsidR="00D3120A" w:rsidRPr="008F6914" w:rsidRDefault="00B71268">
      <w:pPr>
        <w:numPr>
          <w:ilvl w:val="0"/>
          <w:numId w:val="4"/>
        </w:numPr>
        <w:rPr>
          <w:rFonts w:ascii="Arial" w:hAnsi="Arial" w:cs="Arial"/>
        </w:rPr>
      </w:pPr>
      <w:r w:rsidRPr="008F6914">
        <w:rPr>
          <w:rFonts w:ascii="Arial" w:hAnsi="Arial" w:cs="Arial"/>
        </w:rPr>
        <w:t xml:space="preserve">Bureaus and Independent Offices (B/IOs) should submit requests at least 120 days in advance of the proposed event, and no later than 30 days prior to the event’s start date.  The designated approving official must approve requests </w:t>
      </w:r>
      <w:r w:rsidRPr="008F6914">
        <w:rPr>
          <w:rFonts w:ascii="Arial" w:hAnsi="Arial" w:cs="Arial"/>
          <w:i/>
        </w:rPr>
        <w:t>before</w:t>
      </w:r>
      <w:r w:rsidRPr="008F6914">
        <w:rPr>
          <w:rFonts w:ascii="Arial" w:hAnsi="Arial" w:cs="Arial"/>
        </w:rPr>
        <w:t xml:space="preserve"> a B/IO makes a commitment or incurs costs.</w:t>
      </w:r>
    </w:p>
    <w:p w:rsidR="00D3120A" w:rsidRPr="008F6914" w:rsidRDefault="00D3120A">
      <w:pPr>
        <w:ind w:left="720" w:hanging="720"/>
        <w:rPr>
          <w:rFonts w:ascii="Arial" w:hAnsi="Arial" w:cs="Arial"/>
        </w:rPr>
      </w:pPr>
    </w:p>
    <w:p w:rsidR="00D3120A" w:rsidRPr="008F6914" w:rsidRDefault="00B71268">
      <w:pPr>
        <w:numPr>
          <w:ilvl w:val="0"/>
          <w:numId w:val="4"/>
        </w:numPr>
        <w:rPr>
          <w:rFonts w:ascii="Arial" w:hAnsi="Arial" w:cs="Arial"/>
          <w:color w:val="000000"/>
        </w:rPr>
      </w:pPr>
      <w:r w:rsidRPr="008F6914">
        <w:rPr>
          <w:rFonts w:ascii="Arial" w:hAnsi="Arial" w:cs="Arial"/>
        </w:rPr>
        <w:t>B/IOs must address Action Memoranda to the Administrator, Deputy Administrator, or Assistant Administrator (AA) for Management (AA/M) based on the estimated direct costs below:</w:t>
      </w:r>
    </w:p>
    <w:p w:rsidR="00D3120A" w:rsidRPr="008F6914" w:rsidRDefault="00D3120A">
      <w:pPr>
        <w:rPr>
          <w:rFonts w:ascii="Arial" w:hAnsi="Arial" w:cs="Arial"/>
        </w:rPr>
      </w:pPr>
    </w:p>
    <w:p w:rsidR="00D3120A" w:rsidRPr="008F6914" w:rsidRDefault="00B71268">
      <w:pPr>
        <w:numPr>
          <w:ilvl w:val="1"/>
          <w:numId w:val="4"/>
        </w:numPr>
        <w:pBdr>
          <w:top w:val="nil"/>
          <w:left w:val="nil"/>
          <w:bottom w:val="nil"/>
          <w:right w:val="nil"/>
          <w:between w:val="nil"/>
        </w:pBdr>
        <w:rPr>
          <w:rFonts w:ascii="Arial" w:hAnsi="Arial" w:cs="Arial"/>
          <w:color w:val="000000"/>
        </w:rPr>
      </w:pPr>
      <w:r w:rsidRPr="008F6914">
        <w:rPr>
          <w:rFonts w:ascii="Arial" w:hAnsi="Arial" w:cs="Arial"/>
          <w:color w:val="000000"/>
        </w:rPr>
        <w:t xml:space="preserve">The Administrator must sign a waiver to incur costs in excess of $500,000 (excluding salaries and benefits) </w:t>
      </w:r>
      <w:r w:rsidRPr="008F6914">
        <w:rPr>
          <w:rFonts w:ascii="Arial" w:hAnsi="Arial" w:cs="Arial"/>
        </w:rPr>
        <w:t>for</w:t>
      </w:r>
      <w:r w:rsidRPr="008F6914">
        <w:rPr>
          <w:rFonts w:ascii="Arial" w:hAnsi="Arial" w:cs="Arial"/>
          <w:color w:val="000000"/>
        </w:rPr>
        <w:t xml:space="preserve"> a single conference</w:t>
      </w:r>
      <w:r w:rsidRPr="008F6914">
        <w:rPr>
          <w:rFonts w:ascii="Arial" w:hAnsi="Arial" w:cs="Arial"/>
        </w:rPr>
        <w:t>;</w:t>
      </w:r>
    </w:p>
    <w:p w:rsidR="008F6914" w:rsidRPr="008F6914" w:rsidRDefault="008F6914" w:rsidP="008F6914">
      <w:pPr>
        <w:pBdr>
          <w:top w:val="nil"/>
          <w:left w:val="nil"/>
          <w:bottom w:val="nil"/>
          <w:right w:val="nil"/>
          <w:between w:val="nil"/>
        </w:pBdr>
        <w:ind w:left="1440"/>
        <w:rPr>
          <w:rFonts w:ascii="Arial" w:hAnsi="Arial" w:cs="Arial"/>
          <w:color w:val="000000"/>
        </w:rPr>
      </w:pPr>
    </w:p>
    <w:p w:rsidR="00D3120A" w:rsidRPr="008F6914" w:rsidRDefault="00B71268">
      <w:pPr>
        <w:numPr>
          <w:ilvl w:val="1"/>
          <w:numId w:val="4"/>
        </w:numPr>
        <w:rPr>
          <w:rFonts w:ascii="Arial" w:hAnsi="Arial" w:cs="Arial"/>
          <w:color w:val="000000"/>
        </w:rPr>
      </w:pPr>
      <w:r w:rsidRPr="008F6914">
        <w:rPr>
          <w:rFonts w:ascii="Arial" w:hAnsi="Arial" w:cs="Arial"/>
        </w:rPr>
        <w:t>The Deputy Administrator must approve events with estimated direct costs (excluding salaries and benefits) greater than $100,000 up to $500,000; and</w:t>
      </w:r>
    </w:p>
    <w:p w:rsidR="008F6914" w:rsidRPr="008F6914" w:rsidRDefault="008F6914" w:rsidP="008F6914">
      <w:pPr>
        <w:rPr>
          <w:rFonts w:ascii="Arial" w:hAnsi="Arial" w:cs="Arial"/>
          <w:color w:val="000000"/>
        </w:rPr>
      </w:pPr>
    </w:p>
    <w:p w:rsidR="00D3120A" w:rsidRPr="008F6914" w:rsidRDefault="00B71268">
      <w:pPr>
        <w:numPr>
          <w:ilvl w:val="1"/>
          <w:numId w:val="4"/>
        </w:numPr>
        <w:rPr>
          <w:rFonts w:ascii="Arial" w:hAnsi="Arial" w:cs="Arial"/>
          <w:color w:val="000000"/>
        </w:rPr>
      </w:pPr>
      <w:r w:rsidRPr="008F6914">
        <w:rPr>
          <w:rFonts w:ascii="Arial" w:hAnsi="Arial" w:cs="Arial"/>
        </w:rPr>
        <w:t>The AA/M must approve events with estimated direct costs (excluding salaries and benefits) of $100,000 or less.</w:t>
      </w:r>
    </w:p>
    <w:p w:rsidR="00D3120A" w:rsidRPr="008F6914" w:rsidRDefault="00D3120A">
      <w:pPr>
        <w:ind w:left="1440"/>
        <w:rPr>
          <w:rFonts w:ascii="Arial" w:hAnsi="Arial" w:cs="Arial"/>
        </w:rPr>
      </w:pPr>
    </w:p>
    <w:p w:rsidR="00D3120A" w:rsidRPr="008F6914" w:rsidRDefault="00B71268">
      <w:pPr>
        <w:numPr>
          <w:ilvl w:val="0"/>
          <w:numId w:val="4"/>
        </w:numPr>
        <w:rPr>
          <w:rFonts w:ascii="Arial" w:hAnsi="Arial" w:cs="Arial"/>
        </w:rPr>
      </w:pPr>
      <w:r w:rsidRPr="008F6914">
        <w:rPr>
          <w:rFonts w:ascii="Arial" w:hAnsi="Arial" w:cs="Arial"/>
        </w:rPr>
        <w:t xml:space="preserve">Conference coordinators must request approval through the </w:t>
      </w:r>
      <w:hyperlink r:id="rId9">
        <w:r w:rsidRPr="008F6914">
          <w:rPr>
            <w:rFonts w:ascii="Arial" w:hAnsi="Arial" w:cs="Arial"/>
            <w:i/>
            <w:color w:val="0000FF"/>
            <w:u w:val="single"/>
          </w:rPr>
          <w:t>eConference Tracking and Approval System</w:t>
        </w:r>
      </w:hyperlink>
      <w:r w:rsidRPr="008F6914">
        <w:rPr>
          <w:rFonts w:ascii="Arial" w:hAnsi="Arial" w:cs="Arial"/>
        </w:rPr>
        <w:t xml:space="preserve"> (eCTAS) when ten or more USAID employees in travel status are expected to attend,</w:t>
      </w:r>
      <w:r w:rsidRPr="008F6914">
        <w:rPr>
          <w:rFonts w:ascii="Arial" w:hAnsi="Arial" w:cs="Arial"/>
          <w:b/>
        </w:rPr>
        <w:t xml:space="preserve"> or</w:t>
      </w:r>
      <w:r w:rsidRPr="008F6914">
        <w:rPr>
          <w:rFonts w:ascii="Arial" w:hAnsi="Arial" w:cs="Arial"/>
        </w:rPr>
        <w:t xml:space="preserve"> the cost will exceed $100,000, unless the event meets one of the exceptions outlined in </w:t>
      </w:r>
      <w:r w:rsidR="008F6914">
        <w:rPr>
          <w:rFonts w:ascii="Arial" w:hAnsi="Arial" w:cs="Arial"/>
        </w:rPr>
        <w:t>ADS</w:t>
      </w:r>
      <w:r w:rsidRPr="008F6914">
        <w:rPr>
          <w:rFonts w:ascii="Arial" w:hAnsi="Arial" w:cs="Arial"/>
        </w:rPr>
        <w:t xml:space="preserve"> Chapter 580.1:</w:t>
      </w:r>
    </w:p>
    <w:p w:rsidR="00D3120A" w:rsidRPr="008F6914" w:rsidRDefault="00D3120A">
      <w:pPr>
        <w:rPr>
          <w:rFonts w:ascii="Arial" w:hAnsi="Arial" w:cs="Arial"/>
        </w:rPr>
      </w:pPr>
    </w:p>
    <w:p w:rsidR="00D3120A" w:rsidRDefault="00B71268">
      <w:pPr>
        <w:numPr>
          <w:ilvl w:val="1"/>
          <w:numId w:val="4"/>
        </w:numPr>
        <w:rPr>
          <w:rFonts w:ascii="Arial" w:hAnsi="Arial" w:cs="Arial"/>
        </w:rPr>
      </w:pPr>
      <w:r w:rsidRPr="008F6914">
        <w:rPr>
          <w:rFonts w:ascii="Arial" w:hAnsi="Arial" w:cs="Arial"/>
        </w:rPr>
        <w:t xml:space="preserve">The conference coordinator must upload two versions of the Action Memorandum:  The Microsoft Word version and the PDF version initialed by the AA of the B/IO.  The designated Conference Point-of-Contact in the B/IO must review and clear the Action Memorandum prior to submission.  </w:t>
      </w:r>
    </w:p>
    <w:p w:rsidR="008F6914" w:rsidRPr="008F6914" w:rsidRDefault="008F6914" w:rsidP="008F6914">
      <w:pPr>
        <w:ind w:left="1440"/>
        <w:rPr>
          <w:rFonts w:ascii="Arial" w:hAnsi="Arial" w:cs="Arial"/>
        </w:rPr>
      </w:pPr>
    </w:p>
    <w:p w:rsidR="00D3120A" w:rsidRPr="008F6914" w:rsidRDefault="00B71268">
      <w:pPr>
        <w:numPr>
          <w:ilvl w:val="1"/>
          <w:numId w:val="2"/>
        </w:numPr>
        <w:rPr>
          <w:rFonts w:ascii="Arial" w:hAnsi="Arial" w:cs="Arial"/>
        </w:rPr>
      </w:pPr>
      <w:r w:rsidRPr="008F6914">
        <w:rPr>
          <w:rFonts w:ascii="Arial" w:hAnsi="Arial" w:cs="Arial"/>
        </w:rPr>
        <w:t>If Program fun</w:t>
      </w:r>
      <w:r w:rsidR="00C673EF" w:rsidRPr="008F6914">
        <w:rPr>
          <w:rFonts w:ascii="Arial" w:hAnsi="Arial" w:cs="Arial"/>
        </w:rPr>
        <w:t xml:space="preserve">ds will pay for all or part of the </w:t>
      </w:r>
      <w:r w:rsidR="00FD0B23" w:rsidRPr="008F6914">
        <w:rPr>
          <w:rFonts w:ascii="Arial" w:hAnsi="Arial" w:cs="Arial"/>
        </w:rPr>
        <w:t xml:space="preserve">requested </w:t>
      </w:r>
      <w:r w:rsidR="00C673EF" w:rsidRPr="008F6914">
        <w:rPr>
          <w:rFonts w:ascii="Arial" w:hAnsi="Arial" w:cs="Arial"/>
        </w:rPr>
        <w:t>conference</w:t>
      </w:r>
      <w:r w:rsidRPr="008F6914">
        <w:rPr>
          <w:rFonts w:ascii="Arial" w:hAnsi="Arial" w:cs="Arial"/>
        </w:rPr>
        <w:t xml:space="preserve">, the B/IO must copy the Office for Budget and Resource Management (BRM) at </w:t>
      </w:r>
      <w:r w:rsidRPr="008F6914">
        <w:rPr>
          <w:rFonts w:ascii="Arial" w:hAnsi="Arial" w:cs="Arial"/>
          <w:b/>
        </w:rPr>
        <w:t>BRMTaskerList@usaid.gov</w:t>
      </w:r>
      <w:r w:rsidRPr="008F6914">
        <w:rPr>
          <w:rFonts w:ascii="Arial" w:hAnsi="Arial" w:cs="Arial"/>
        </w:rPr>
        <w:t>.  The drafter is responsible to provide the info copy to BRM.</w:t>
      </w:r>
    </w:p>
    <w:p w:rsidR="00D3120A" w:rsidRPr="008F6914" w:rsidRDefault="00D3120A">
      <w:pPr>
        <w:ind w:left="1440"/>
        <w:rPr>
          <w:rFonts w:ascii="Arial" w:hAnsi="Arial" w:cs="Arial"/>
        </w:rPr>
      </w:pPr>
    </w:p>
    <w:p w:rsidR="00D3120A" w:rsidRPr="008F6914" w:rsidRDefault="00B71268">
      <w:pPr>
        <w:numPr>
          <w:ilvl w:val="0"/>
          <w:numId w:val="4"/>
        </w:numPr>
        <w:rPr>
          <w:rFonts w:ascii="Arial" w:hAnsi="Arial" w:cs="Arial"/>
          <w:color w:val="000000"/>
        </w:rPr>
      </w:pPr>
      <w:r w:rsidRPr="008F6914">
        <w:rPr>
          <w:rFonts w:ascii="Arial" w:hAnsi="Arial" w:cs="Arial"/>
        </w:rPr>
        <w:t xml:space="preserve">B/IOs should use the eCTAS automatic calculation to determine the estimated cost for the event, and for the estimated salaries and benefits of USAID employees.  The formula for estimated cost per attendee is direct cost divided by the total number of participants. </w:t>
      </w:r>
    </w:p>
    <w:p w:rsidR="00D3120A" w:rsidRPr="008F6914" w:rsidRDefault="00D3120A">
      <w:pPr>
        <w:ind w:left="720" w:hanging="720"/>
        <w:rPr>
          <w:rFonts w:ascii="Arial" w:hAnsi="Arial" w:cs="Arial"/>
        </w:rPr>
      </w:pPr>
    </w:p>
    <w:p w:rsidR="00D3120A" w:rsidRPr="008F6914" w:rsidRDefault="00B71268">
      <w:pPr>
        <w:numPr>
          <w:ilvl w:val="0"/>
          <w:numId w:val="4"/>
        </w:numPr>
        <w:pBdr>
          <w:top w:val="nil"/>
          <w:left w:val="nil"/>
          <w:bottom w:val="nil"/>
          <w:right w:val="nil"/>
          <w:between w:val="nil"/>
        </w:pBdr>
        <w:rPr>
          <w:rFonts w:ascii="Arial" w:hAnsi="Arial" w:cs="Arial"/>
          <w:i/>
          <w:color w:val="000000"/>
        </w:rPr>
      </w:pPr>
      <w:r w:rsidRPr="008F6914">
        <w:rPr>
          <w:rFonts w:ascii="Arial" w:hAnsi="Arial" w:cs="Arial"/>
          <w:color w:val="000000"/>
        </w:rPr>
        <w:t>The relevant Mission Director must clear for all conferences held in</w:t>
      </w:r>
      <w:r w:rsidRPr="008F6914">
        <w:rPr>
          <w:rFonts w:ascii="Arial" w:hAnsi="Arial" w:cs="Arial"/>
        </w:rPr>
        <w:t>-</w:t>
      </w:r>
      <w:r w:rsidRPr="008F6914">
        <w:rPr>
          <w:rFonts w:ascii="Arial" w:hAnsi="Arial" w:cs="Arial"/>
          <w:color w:val="000000"/>
        </w:rPr>
        <w:t xml:space="preserve">country.  </w:t>
      </w:r>
      <w:r w:rsidRPr="008F6914">
        <w:rPr>
          <w:rFonts w:ascii="Arial" w:hAnsi="Arial" w:cs="Arial"/>
          <w:i/>
          <w:color w:val="000000"/>
        </w:rPr>
        <w:t xml:space="preserve">Attach a copy of the Mission Director’s approval </w:t>
      </w:r>
      <w:r w:rsidRPr="008F6914">
        <w:rPr>
          <w:rFonts w:ascii="Arial" w:hAnsi="Arial" w:cs="Arial"/>
          <w:i/>
        </w:rPr>
        <w:t>at</w:t>
      </w:r>
      <w:r w:rsidRPr="008F6914">
        <w:rPr>
          <w:rFonts w:ascii="Arial" w:hAnsi="Arial" w:cs="Arial"/>
          <w:i/>
          <w:color w:val="000000"/>
        </w:rPr>
        <w:t xml:space="preserve"> Tab 4. </w:t>
      </w:r>
    </w:p>
    <w:p w:rsidR="00D3120A" w:rsidRDefault="00B71268">
      <w:pPr>
        <w:pBdr>
          <w:top w:val="nil"/>
          <w:left w:val="nil"/>
          <w:bottom w:val="nil"/>
          <w:right w:val="nil"/>
          <w:between w:val="nil"/>
        </w:pBdr>
        <w:rPr>
          <w:i/>
          <w:sz w:val="28"/>
          <w:szCs w:val="28"/>
        </w:rPr>
      </w:pPr>
      <w:r>
        <w:br w:type="page"/>
      </w:r>
    </w:p>
    <w:p w:rsidR="00D3120A" w:rsidRDefault="00D3120A">
      <w:pPr>
        <w:pBdr>
          <w:top w:val="nil"/>
          <w:left w:val="nil"/>
          <w:bottom w:val="nil"/>
          <w:right w:val="nil"/>
          <w:between w:val="nil"/>
        </w:pBdr>
        <w:rPr>
          <w:i/>
          <w:sz w:val="28"/>
          <w:szCs w:val="28"/>
        </w:rPr>
      </w:pPr>
    </w:p>
    <w:p w:rsidR="00D3120A" w:rsidRDefault="00B71268">
      <w:pPr>
        <w:spacing w:after="200" w:line="276" w:lineRule="auto"/>
        <w:rPr>
          <w:sz w:val="28"/>
          <w:szCs w:val="28"/>
        </w:rPr>
      </w:pPr>
      <w:r>
        <w:rPr>
          <w:noProof/>
        </w:rPr>
        <w:drawing>
          <wp:anchor distT="0" distB="0" distL="114300" distR="114300" simplePos="0" relativeHeight="251658240" behindDoc="0" locked="0" layoutInCell="1" hidden="0" allowOverlap="1">
            <wp:simplePos x="0" y="0"/>
            <wp:positionH relativeFrom="column">
              <wp:posOffset>-43176</wp:posOffset>
            </wp:positionH>
            <wp:positionV relativeFrom="paragraph">
              <wp:posOffset>-230500</wp:posOffset>
            </wp:positionV>
            <wp:extent cx="2628900" cy="813435"/>
            <wp:effectExtent l="0" t="0" r="0" b="0"/>
            <wp:wrapSquare wrapText="bothSides" distT="0" distB="0" distL="114300" distR="114300"/>
            <wp:docPr id="2" name="image2.png" descr="usaid_brand_2_color_msword"/>
            <wp:cNvGraphicFramePr/>
            <a:graphic xmlns:a="http://schemas.openxmlformats.org/drawingml/2006/main">
              <a:graphicData uri="http://schemas.openxmlformats.org/drawingml/2006/picture">
                <pic:pic xmlns:pic="http://schemas.openxmlformats.org/drawingml/2006/picture">
                  <pic:nvPicPr>
                    <pic:cNvPr id="0" name="image2.png" descr="usaid_brand_2_color_msword"/>
                    <pic:cNvPicPr preferRelativeResize="0"/>
                  </pic:nvPicPr>
                  <pic:blipFill>
                    <a:blip r:embed="rId10"/>
                    <a:srcRect/>
                    <a:stretch>
                      <a:fillRect/>
                    </a:stretch>
                  </pic:blipFill>
                  <pic:spPr>
                    <a:xfrm>
                      <a:off x="0" y="0"/>
                      <a:ext cx="2628900" cy="813435"/>
                    </a:xfrm>
                    <a:prstGeom prst="rect">
                      <a:avLst/>
                    </a:prstGeom>
                    <a:ln/>
                  </pic:spPr>
                </pic:pic>
              </a:graphicData>
            </a:graphic>
          </wp:anchor>
        </w:drawing>
      </w:r>
    </w:p>
    <w:p w:rsidR="00D3120A" w:rsidRDefault="00D3120A">
      <w:pPr>
        <w:spacing w:after="200" w:line="276" w:lineRule="auto"/>
        <w:jc w:val="right"/>
        <w:rPr>
          <w:sz w:val="28"/>
          <w:szCs w:val="28"/>
        </w:rPr>
      </w:pPr>
    </w:p>
    <w:p w:rsidR="00D3120A" w:rsidRDefault="00D3120A">
      <w:pPr>
        <w:rPr>
          <w:sz w:val="28"/>
          <w:szCs w:val="28"/>
        </w:rPr>
      </w:pPr>
    </w:p>
    <w:p w:rsidR="00D3120A" w:rsidRDefault="00B71268">
      <w:pPr>
        <w:spacing w:after="200" w:line="276" w:lineRule="auto"/>
        <w:jc w:val="right"/>
        <w:rPr>
          <w:sz w:val="28"/>
          <w:szCs w:val="28"/>
        </w:rPr>
      </w:pPr>
      <w:r>
        <w:rPr>
          <w:color w:val="FF0000"/>
          <w:sz w:val="28"/>
          <w:szCs w:val="28"/>
        </w:rPr>
        <w:t>[Month Day, Year]</w:t>
      </w:r>
    </w:p>
    <w:p w:rsidR="00D3120A" w:rsidRDefault="00B71268">
      <w:pPr>
        <w:rPr>
          <w:b/>
          <w:sz w:val="28"/>
          <w:szCs w:val="28"/>
        </w:rPr>
      </w:pPr>
      <w:r>
        <w:rPr>
          <w:b/>
          <w:sz w:val="28"/>
          <w:szCs w:val="28"/>
        </w:rPr>
        <w:t xml:space="preserve">ACTION MEMO FOR </w:t>
      </w:r>
      <w:r>
        <w:rPr>
          <w:b/>
          <w:color w:val="FF0000"/>
          <w:sz w:val="28"/>
          <w:szCs w:val="28"/>
        </w:rPr>
        <w:t>[TITLE]</w:t>
      </w:r>
      <w:r>
        <w:rPr>
          <w:b/>
          <w:sz w:val="28"/>
          <w:szCs w:val="28"/>
        </w:rPr>
        <w:t xml:space="preserve"> </w:t>
      </w:r>
      <w:r>
        <w:rPr>
          <w:b/>
          <w:color w:val="FF0000"/>
          <w:sz w:val="28"/>
          <w:szCs w:val="28"/>
        </w:rPr>
        <w:t>[FULL NAME]</w:t>
      </w:r>
    </w:p>
    <w:p w:rsidR="00D3120A" w:rsidRDefault="00D3120A">
      <w:pPr>
        <w:rPr>
          <w:sz w:val="28"/>
          <w:szCs w:val="28"/>
        </w:rPr>
      </w:pPr>
    </w:p>
    <w:p w:rsidR="00D3120A" w:rsidRDefault="00B71268">
      <w:pPr>
        <w:widowControl w:val="0"/>
        <w:rPr>
          <w:sz w:val="28"/>
          <w:szCs w:val="28"/>
        </w:rPr>
      </w:pPr>
      <w:r>
        <w:rPr>
          <w:b/>
          <w:sz w:val="28"/>
          <w:szCs w:val="28"/>
        </w:rPr>
        <w:t>FROM</w:t>
      </w:r>
      <w:r>
        <w:rPr>
          <w:sz w:val="28"/>
          <w:szCs w:val="28"/>
        </w:rPr>
        <w:t>:</w:t>
      </w:r>
      <w:r>
        <w:rPr>
          <w:sz w:val="28"/>
          <w:szCs w:val="28"/>
        </w:rPr>
        <w:tab/>
        <w:t>AA/</w:t>
      </w:r>
      <w:r>
        <w:rPr>
          <w:color w:val="FF0000"/>
          <w:sz w:val="28"/>
          <w:szCs w:val="28"/>
        </w:rPr>
        <w:t>[Bureau Acronym]</w:t>
      </w:r>
      <w:r>
        <w:rPr>
          <w:sz w:val="28"/>
          <w:szCs w:val="28"/>
        </w:rPr>
        <w:t>—</w:t>
      </w:r>
      <w:r>
        <w:rPr>
          <w:color w:val="FF0000"/>
          <w:sz w:val="28"/>
          <w:szCs w:val="28"/>
        </w:rPr>
        <w:t>[Full Name]</w:t>
      </w:r>
    </w:p>
    <w:p w:rsidR="00D3120A" w:rsidRDefault="00D3120A">
      <w:pPr>
        <w:rPr>
          <w:sz w:val="28"/>
          <w:szCs w:val="28"/>
        </w:rPr>
      </w:pPr>
    </w:p>
    <w:p w:rsidR="00D3120A" w:rsidRDefault="00B71268">
      <w:pPr>
        <w:rPr>
          <w:b/>
          <w:sz w:val="28"/>
          <w:szCs w:val="28"/>
        </w:rPr>
      </w:pPr>
      <w:r>
        <w:rPr>
          <w:b/>
          <w:sz w:val="28"/>
          <w:szCs w:val="28"/>
        </w:rPr>
        <w:t xml:space="preserve">SUBJECT: </w:t>
      </w:r>
      <w:r>
        <w:rPr>
          <w:sz w:val="28"/>
          <w:szCs w:val="28"/>
        </w:rPr>
        <w:tab/>
        <w:t xml:space="preserve"> Approval of the </w:t>
      </w:r>
      <w:r>
        <w:rPr>
          <w:b/>
          <w:color w:val="FF0000"/>
          <w:sz w:val="28"/>
          <w:szCs w:val="28"/>
        </w:rPr>
        <w:t>[Name of Event, Date of Event]</w:t>
      </w:r>
    </w:p>
    <w:p w:rsidR="00D3120A" w:rsidRDefault="00D3120A">
      <w:pPr>
        <w:rPr>
          <w:sz w:val="28"/>
          <w:szCs w:val="28"/>
        </w:rPr>
      </w:pPr>
    </w:p>
    <w:p w:rsidR="00D3120A" w:rsidRDefault="00B71268">
      <w:pPr>
        <w:rPr>
          <w:b/>
          <w:sz w:val="28"/>
          <w:szCs w:val="28"/>
        </w:rPr>
      </w:pPr>
      <w:r>
        <w:rPr>
          <w:b/>
          <w:sz w:val="28"/>
          <w:szCs w:val="28"/>
        </w:rPr>
        <w:t>Recommendation</w:t>
      </w:r>
    </w:p>
    <w:p w:rsidR="00D3120A" w:rsidRDefault="00B71268">
      <w:pPr>
        <w:rPr>
          <w:color w:val="000000"/>
          <w:sz w:val="28"/>
          <w:szCs w:val="28"/>
        </w:rPr>
      </w:pPr>
      <w:r>
        <w:rPr>
          <w:color w:val="000000"/>
          <w:sz w:val="28"/>
          <w:szCs w:val="28"/>
        </w:rPr>
        <w:tab/>
        <w:t xml:space="preserve">That you approve the </w:t>
      </w:r>
      <w:r>
        <w:rPr>
          <w:color w:val="FF0000"/>
          <w:sz w:val="28"/>
          <w:szCs w:val="28"/>
        </w:rPr>
        <w:t>[</w:t>
      </w:r>
      <w:r>
        <w:rPr>
          <w:b/>
          <w:color w:val="FF0000"/>
          <w:sz w:val="28"/>
          <w:szCs w:val="28"/>
        </w:rPr>
        <w:t>Name of Event</w:t>
      </w:r>
      <w:r>
        <w:rPr>
          <w:color w:val="FF0000"/>
          <w:sz w:val="28"/>
          <w:szCs w:val="28"/>
        </w:rPr>
        <w:t>]</w:t>
      </w:r>
      <w:r>
        <w:rPr>
          <w:sz w:val="28"/>
          <w:szCs w:val="28"/>
        </w:rPr>
        <w:t xml:space="preserve">, which would take place </w:t>
      </w:r>
      <w:r>
        <w:rPr>
          <w:color w:val="000000"/>
          <w:sz w:val="28"/>
          <w:szCs w:val="28"/>
        </w:rPr>
        <w:t xml:space="preserve">in </w:t>
      </w:r>
      <w:r>
        <w:rPr>
          <w:color w:val="FF0000"/>
          <w:sz w:val="28"/>
          <w:szCs w:val="28"/>
        </w:rPr>
        <w:t>[</w:t>
      </w:r>
      <w:r>
        <w:rPr>
          <w:b/>
          <w:color w:val="FF0000"/>
          <w:sz w:val="28"/>
          <w:szCs w:val="28"/>
        </w:rPr>
        <w:t>Location of Event</w:t>
      </w:r>
      <w:r>
        <w:rPr>
          <w:color w:val="FF0000"/>
          <w:sz w:val="28"/>
          <w:szCs w:val="28"/>
        </w:rPr>
        <w:t xml:space="preserve">] </w:t>
      </w:r>
      <w:r>
        <w:rPr>
          <w:color w:val="000000"/>
          <w:sz w:val="28"/>
          <w:szCs w:val="28"/>
        </w:rPr>
        <w:t xml:space="preserve">from </w:t>
      </w:r>
      <w:r>
        <w:rPr>
          <w:color w:val="FF0000"/>
          <w:sz w:val="28"/>
          <w:szCs w:val="28"/>
        </w:rPr>
        <w:t>[</w:t>
      </w:r>
      <w:r>
        <w:rPr>
          <w:b/>
          <w:color w:val="FF0000"/>
          <w:sz w:val="28"/>
          <w:szCs w:val="28"/>
        </w:rPr>
        <w:t>Date of Event</w:t>
      </w:r>
      <w:r>
        <w:rPr>
          <w:color w:val="FF0000"/>
          <w:sz w:val="28"/>
          <w:szCs w:val="28"/>
        </w:rPr>
        <w:t>]</w:t>
      </w:r>
      <w:r>
        <w:rPr>
          <w:color w:val="000000"/>
          <w:sz w:val="28"/>
          <w:szCs w:val="28"/>
        </w:rPr>
        <w:t xml:space="preserve">. </w:t>
      </w:r>
    </w:p>
    <w:p w:rsidR="00D3120A" w:rsidRDefault="00D3120A">
      <w:pPr>
        <w:rPr>
          <w:sz w:val="28"/>
          <w:szCs w:val="28"/>
        </w:rPr>
      </w:pPr>
    </w:p>
    <w:p w:rsidR="00D3120A" w:rsidRDefault="00B71268">
      <w:pPr>
        <w:jc w:val="center"/>
        <w:rPr>
          <w:sz w:val="28"/>
          <w:szCs w:val="28"/>
        </w:rPr>
      </w:pPr>
      <w:r>
        <w:rPr>
          <w:sz w:val="28"/>
          <w:szCs w:val="28"/>
        </w:rPr>
        <w:t xml:space="preserve">Approve____________    Disapprove______________ </w:t>
      </w:r>
    </w:p>
    <w:p w:rsidR="00D3120A" w:rsidRDefault="00D3120A">
      <w:pPr>
        <w:rPr>
          <w:sz w:val="28"/>
          <w:szCs w:val="28"/>
        </w:rPr>
      </w:pPr>
    </w:p>
    <w:p w:rsidR="00D3120A" w:rsidRDefault="00B71268">
      <w:pPr>
        <w:rPr>
          <w:sz w:val="28"/>
          <w:szCs w:val="28"/>
        </w:rPr>
      </w:pPr>
      <w:r>
        <w:rPr>
          <w:b/>
          <w:sz w:val="28"/>
          <w:szCs w:val="28"/>
        </w:rPr>
        <w:t>Background</w:t>
      </w:r>
    </w:p>
    <w:p w:rsidR="00D3120A" w:rsidRDefault="00B71268">
      <w:pPr>
        <w:rPr>
          <w:sz w:val="28"/>
          <w:szCs w:val="28"/>
        </w:rPr>
      </w:pPr>
      <w:r>
        <w:rPr>
          <w:sz w:val="28"/>
          <w:szCs w:val="28"/>
        </w:rPr>
        <w:tab/>
        <w:t xml:space="preserve">The </w:t>
      </w:r>
      <w:r>
        <w:rPr>
          <w:color w:val="FF0000"/>
          <w:sz w:val="28"/>
          <w:szCs w:val="28"/>
        </w:rPr>
        <w:t>[</w:t>
      </w:r>
      <w:r>
        <w:rPr>
          <w:b/>
          <w:color w:val="FF0000"/>
          <w:sz w:val="28"/>
          <w:szCs w:val="28"/>
        </w:rPr>
        <w:t>Name of Event</w:t>
      </w:r>
      <w:r>
        <w:rPr>
          <w:color w:val="FF0000"/>
          <w:sz w:val="28"/>
          <w:szCs w:val="28"/>
        </w:rPr>
        <w:t>]</w:t>
      </w:r>
      <w:r>
        <w:rPr>
          <w:sz w:val="28"/>
          <w:szCs w:val="28"/>
        </w:rPr>
        <w:t xml:space="preserve"> would take place in </w:t>
      </w:r>
      <w:r>
        <w:rPr>
          <w:color w:val="FF0000"/>
          <w:sz w:val="28"/>
          <w:szCs w:val="28"/>
        </w:rPr>
        <w:t>[</w:t>
      </w:r>
      <w:r>
        <w:rPr>
          <w:b/>
          <w:color w:val="FF0000"/>
          <w:sz w:val="28"/>
          <w:szCs w:val="28"/>
        </w:rPr>
        <w:t>Location of Event</w:t>
      </w:r>
      <w:r>
        <w:rPr>
          <w:color w:val="FF0000"/>
          <w:sz w:val="28"/>
          <w:szCs w:val="28"/>
        </w:rPr>
        <w:t>]</w:t>
      </w:r>
      <w:r>
        <w:rPr>
          <w:sz w:val="28"/>
          <w:szCs w:val="28"/>
        </w:rPr>
        <w:t xml:space="preserve"> from </w:t>
      </w:r>
      <w:r>
        <w:rPr>
          <w:color w:val="FF0000"/>
          <w:sz w:val="28"/>
          <w:szCs w:val="28"/>
        </w:rPr>
        <w:t>[</w:t>
      </w:r>
      <w:r>
        <w:rPr>
          <w:b/>
          <w:color w:val="FF0000"/>
          <w:sz w:val="28"/>
          <w:szCs w:val="28"/>
        </w:rPr>
        <w:t>Date of Event</w:t>
      </w:r>
      <w:r>
        <w:rPr>
          <w:color w:val="FF0000"/>
          <w:sz w:val="28"/>
          <w:szCs w:val="28"/>
        </w:rPr>
        <w:t>]</w:t>
      </w:r>
      <w:r>
        <w:rPr>
          <w:sz w:val="28"/>
          <w:szCs w:val="28"/>
        </w:rPr>
        <w:t>.</w:t>
      </w:r>
    </w:p>
    <w:p w:rsidR="00D3120A" w:rsidRDefault="00D3120A">
      <w:pPr>
        <w:rPr>
          <w:sz w:val="28"/>
          <w:szCs w:val="28"/>
        </w:rPr>
      </w:pPr>
    </w:p>
    <w:p w:rsidR="00D3120A" w:rsidRDefault="00B71268">
      <w:pPr>
        <w:rPr>
          <w:color w:val="FF0000"/>
          <w:sz w:val="28"/>
          <w:szCs w:val="28"/>
        </w:rPr>
      </w:pPr>
      <w:r>
        <w:rPr>
          <w:color w:val="FF0000"/>
          <w:sz w:val="28"/>
          <w:szCs w:val="28"/>
        </w:rPr>
        <w:t xml:space="preserve">[The background section should include the following information:] </w:t>
      </w:r>
    </w:p>
    <w:p w:rsidR="00D3120A" w:rsidRDefault="00D3120A">
      <w:pPr>
        <w:rPr>
          <w:sz w:val="28"/>
          <w:szCs w:val="28"/>
        </w:rPr>
      </w:pPr>
    </w:p>
    <w:p w:rsidR="00D3120A" w:rsidRDefault="00B71268">
      <w:pPr>
        <w:numPr>
          <w:ilvl w:val="0"/>
          <w:numId w:val="5"/>
        </w:numPr>
        <w:rPr>
          <w:sz w:val="28"/>
          <w:szCs w:val="28"/>
        </w:rPr>
      </w:pPr>
      <w:r>
        <w:rPr>
          <w:b/>
          <w:sz w:val="28"/>
          <w:szCs w:val="28"/>
        </w:rPr>
        <w:t>Purpose and Expected Outcomes</w:t>
      </w:r>
      <w:r>
        <w:rPr>
          <w:sz w:val="28"/>
          <w:szCs w:val="28"/>
        </w:rPr>
        <w:t xml:space="preserve">:  State why the conference is essential to USAID’s mission and what its benefits to the Agency would be, such as: </w:t>
      </w:r>
    </w:p>
    <w:p w:rsidR="008F6914" w:rsidRDefault="008F6914" w:rsidP="008F6914">
      <w:pPr>
        <w:ind w:left="360"/>
        <w:rPr>
          <w:sz w:val="28"/>
          <w:szCs w:val="28"/>
        </w:rPr>
      </w:pPr>
    </w:p>
    <w:p w:rsidR="00D3120A" w:rsidRDefault="00B71268">
      <w:pPr>
        <w:numPr>
          <w:ilvl w:val="1"/>
          <w:numId w:val="5"/>
        </w:numPr>
        <w:rPr>
          <w:sz w:val="28"/>
          <w:szCs w:val="28"/>
        </w:rPr>
      </w:pPr>
      <w:r>
        <w:rPr>
          <w:sz w:val="28"/>
          <w:szCs w:val="28"/>
        </w:rPr>
        <w:t>Enhanced knowledge-sharing and understanding of programmatic approaches and activities across countries and regions;</w:t>
      </w:r>
    </w:p>
    <w:p w:rsidR="00D3120A" w:rsidRDefault="00B71268">
      <w:pPr>
        <w:numPr>
          <w:ilvl w:val="1"/>
          <w:numId w:val="5"/>
        </w:numPr>
        <w:rPr>
          <w:sz w:val="28"/>
          <w:szCs w:val="28"/>
        </w:rPr>
      </w:pPr>
      <w:r>
        <w:rPr>
          <w:sz w:val="28"/>
          <w:szCs w:val="28"/>
        </w:rPr>
        <w:t>The training of new staff on operations in developing environments; and</w:t>
      </w:r>
    </w:p>
    <w:p w:rsidR="00D3120A" w:rsidRDefault="00B71268">
      <w:pPr>
        <w:numPr>
          <w:ilvl w:val="1"/>
          <w:numId w:val="5"/>
        </w:numPr>
        <w:rPr>
          <w:sz w:val="28"/>
          <w:szCs w:val="28"/>
        </w:rPr>
      </w:pPr>
      <w:r>
        <w:rPr>
          <w:sz w:val="28"/>
          <w:szCs w:val="28"/>
        </w:rPr>
        <w:t>Results from monitoring and evaluation, such as the identification and sharing of lessons-learned from past and current programs, including those that are changing.</w:t>
      </w:r>
    </w:p>
    <w:p w:rsidR="00D3120A" w:rsidRDefault="00D3120A">
      <w:pPr>
        <w:ind w:left="1080"/>
        <w:rPr>
          <w:rFonts w:ascii="Arial" w:eastAsia="Arial" w:hAnsi="Arial" w:cs="Arial"/>
          <w:color w:val="000000"/>
          <w:sz w:val="22"/>
          <w:szCs w:val="22"/>
        </w:rPr>
      </w:pPr>
    </w:p>
    <w:p w:rsidR="00D3120A" w:rsidRDefault="00B71268">
      <w:pPr>
        <w:numPr>
          <w:ilvl w:val="0"/>
          <w:numId w:val="5"/>
        </w:numPr>
        <w:pBdr>
          <w:top w:val="nil"/>
          <w:left w:val="nil"/>
          <w:bottom w:val="nil"/>
          <w:right w:val="nil"/>
          <w:between w:val="nil"/>
        </w:pBdr>
        <w:rPr>
          <w:color w:val="000000"/>
          <w:sz w:val="28"/>
          <w:szCs w:val="28"/>
        </w:rPr>
      </w:pPr>
      <w:bookmarkStart w:id="0" w:name="_30j0zll" w:colFirst="0" w:colLast="0"/>
      <w:bookmarkEnd w:id="0"/>
      <w:r>
        <w:rPr>
          <w:b/>
          <w:color w:val="000000"/>
          <w:sz w:val="28"/>
          <w:szCs w:val="28"/>
        </w:rPr>
        <w:t>Previous Conference</w:t>
      </w:r>
      <w:r>
        <w:rPr>
          <w:color w:val="000000"/>
          <w:sz w:val="28"/>
          <w:szCs w:val="28"/>
        </w:rPr>
        <w:t xml:space="preserve">:  Indicate if the conference has </w:t>
      </w:r>
      <w:r>
        <w:rPr>
          <w:sz w:val="28"/>
          <w:szCs w:val="28"/>
        </w:rPr>
        <w:t xml:space="preserve">taken place </w:t>
      </w:r>
      <w:r>
        <w:rPr>
          <w:color w:val="000000"/>
          <w:sz w:val="28"/>
          <w:szCs w:val="28"/>
        </w:rPr>
        <w:t>previously.  If so, include the total and per-person costs of the previous conference, along with the total number of days, the location, and t</w:t>
      </w:r>
      <w:r>
        <w:rPr>
          <w:sz w:val="28"/>
          <w:szCs w:val="28"/>
        </w:rPr>
        <w:t xml:space="preserve">he </w:t>
      </w:r>
      <w:r>
        <w:rPr>
          <w:color w:val="000000"/>
          <w:sz w:val="28"/>
          <w:szCs w:val="28"/>
        </w:rPr>
        <w:t xml:space="preserve">total number of participants. </w:t>
      </w:r>
    </w:p>
    <w:p w:rsidR="00D3120A" w:rsidRDefault="00D3120A">
      <w:pPr>
        <w:rPr>
          <w:sz w:val="28"/>
          <w:szCs w:val="28"/>
        </w:rPr>
      </w:pPr>
    </w:p>
    <w:p w:rsidR="00D3120A" w:rsidRDefault="00B71268">
      <w:pPr>
        <w:ind w:firstLine="720"/>
        <w:rPr>
          <w:sz w:val="28"/>
          <w:szCs w:val="28"/>
        </w:rPr>
      </w:pPr>
      <w:r>
        <w:rPr>
          <w:color w:val="FF0000"/>
          <w:sz w:val="28"/>
          <w:szCs w:val="28"/>
        </w:rPr>
        <w:lastRenderedPageBreak/>
        <w:t>[</w:t>
      </w:r>
      <w:r>
        <w:rPr>
          <w:b/>
          <w:i/>
          <w:color w:val="FF0000"/>
          <w:sz w:val="28"/>
          <w:szCs w:val="28"/>
        </w:rPr>
        <w:t>Mandatory section:  Edit to reflect your conference approval request</w:t>
      </w:r>
      <w:r>
        <w:rPr>
          <w:color w:val="FF0000"/>
          <w:sz w:val="28"/>
          <w:szCs w:val="28"/>
        </w:rPr>
        <w:t>.]</w:t>
      </w:r>
      <w:r>
        <w:rPr>
          <w:sz w:val="28"/>
          <w:szCs w:val="28"/>
        </w:rPr>
        <w:t xml:space="preserve">  In accordance with </w:t>
      </w:r>
      <w:r w:rsidR="008F6914">
        <w:rPr>
          <w:sz w:val="28"/>
          <w:szCs w:val="28"/>
        </w:rPr>
        <w:t>ADS</w:t>
      </w:r>
      <w:r>
        <w:rPr>
          <w:sz w:val="28"/>
          <w:szCs w:val="28"/>
        </w:rPr>
        <w:t xml:space="preserve"> Chapter 580, I certify that the proposed conference costs are comprehensive and represent the greatest cost advantage to the U.S. Government.  The Bureau did consider alternatives to a conference, including videoconferencing, but found that an in-person meeting would be the most-appropriate method of meeting the desired objectives.</w:t>
      </w:r>
    </w:p>
    <w:p w:rsidR="00D3120A" w:rsidRDefault="00D3120A">
      <w:pPr>
        <w:rPr>
          <w:sz w:val="28"/>
          <w:szCs w:val="28"/>
        </w:rPr>
      </w:pPr>
    </w:p>
    <w:p w:rsidR="00D3120A" w:rsidRDefault="00B71268">
      <w:pPr>
        <w:ind w:firstLine="720"/>
        <w:rPr>
          <w:sz w:val="28"/>
          <w:szCs w:val="28"/>
        </w:rPr>
      </w:pPr>
      <w:r>
        <w:rPr>
          <w:color w:val="FF0000"/>
          <w:sz w:val="28"/>
          <w:szCs w:val="28"/>
        </w:rPr>
        <w:t>[</w:t>
      </w:r>
      <w:r>
        <w:rPr>
          <w:b/>
          <w:i/>
          <w:color w:val="FF0000"/>
          <w:sz w:val="28"/>
          <w:szCs w:val="28"/>
        </w:rPr>
        <w:t>Explain why alternatives were not feasible</w:t>
      </w:r>
      <w:r>
        <w:rPr>
          <w:color w:val="FF0000"/>
          <w:sz w:val="28"/>
          <w:szCs w:val="28"/>
        </w:rPr>
        <w:t>.]</w:t>
      </w:r>
      <w:r>
        <w:rPr>
          <w:sz w:val="28"/>
          <w:szCs w:val="28"/>
        </w:rPr>
        <w:t xml:space="preserve">  The Bureau has entered the details regarding this event in the eConference Tracking and Approval System (eCTAS).  </w:t>
      </w:r>
    </w:p>
    <w:p w:rsidR="00D3120A" w:rsidRDefault="00D3120A">
      <w:pPr>
        <w:rPr>
          <w:sz w:val="28"/>
          <w:szCs w:val="28"/>
        </w:rPr>
      </w:pPr>
    </w:p>
    <w:p w:rsidR="00D3120A" w:rsidRDefault="00B71268">
      <w:pPr>
        <w:rPr>
          <w:sz w:val="28"/>
          <w:szCs w:val="28"/>
        </w:rPr>
      </w:pPr>
      <w:r>
        <w:rPr>
          <w:b/>
          <w:sz w:val="28"/>
          <w:szCs w:val="28"/>
        </w:rPr>
        <w:t>Authorities</w:t>
      </w:r>
    </w:p>
    <w:p w:rsidR="00D3120A" w:rsidRDefault="00665490" w:rsidP="00665490">
      <w:pPr>
        <w:ind w:firstLine="720"/>
        <w:rPr>
          <w:sz w:val="28"/>
          <w:szCs w:val="28"/>
        </w:rPr>
      </w:pPr>
      <w:r w:rsidRPr="00665490">
        <w:rPr>
          <w:sz w:val="28"/>
          <w:szCs w:val="28"/>
        </w:rPr>
        <w:t>T</w:t>
      </w:r>
      <w:bookmarkStart w:id="1" w:name="_GoBack"/>
      <w:bookmarkEnd w:id="1"/>
      <w:r w:rsidRPr="00665490">
        <w:rPr>
          <w:sz w:val="28"/>
          <w:szCs w:val="28"/>
        </w:rPr>
        <w:t xml:space="preserve">he Bureau for Management received this Action Memorandum on </w:t>
      </w:r>
      <w:r w:rsidRPr="00665490">
        <w:rPr>
          <w:b/>
          <w:color w:val="FF0000"/>
          <w:sz w:val="28"/>
          <w:szCs w:val="28"/>
          <w:highlight w:val="white"/>
        </w:rPr>
        <w:t>[Date]</w:t>
      </w:r>
      <w:r w:rsidRPr="00665490">
        <w:rPr>
          <w:sz w:val="28"/>
          <w:szCs w:val="28"/>
        </w:rPr>
        <w:t xml:space="preserve"> and finds that the planning </w:t>
      </w:r>
      <w:r w:rsidRPr="00665490">
        <w:rPr>
          <w:color w:val="FF0000"/>
          <w:sz w:val="28"/>
          <w:szCs w:val="28"/>
          <w:highlight w:val="white"/>
        </w:rPr>
        <w:t>[complies/does not comply]</w:t>
      </w:r>
      <w:r w:rsidRPr="00665490">
        <w:rPr>
          <w:sz w:val="28"/>
          <w:szCs w:val="28"/>
        </w:rPr>
        <w:t xml:space="preserve"> with the procedures outlined in ADS 580.3.3.2 USAID-Sponsored Conferences Not Pre-Approved.  </w:t>
      </w:r>
      <w:r w:rsidRPr="00665490">
        <w:rPr>
          <w:b/>
          <w:color w:val="FF0000"/>
          <w:sz w:val="28"/>
          <w:szCs w:val="28"/>
          <w:highlight w:val="white"/>
        </w:rPr>
        <w:t>[The Bureau for Management (M) will state whether or not the request is in compliance with the policy.]</w:t>
      </w:r>
    </w:p>
    <w:p w:rsidR="00D3120A" w:rsidRDefault="00D3120A">
      <w:pPr>
        <w:rPr>
          <w:sz w:val="28"/>
          <w:szCs w:val="28"/>
        </w:rPr>
      </w:pPr>
    </w:p>
    <w:p w:rsidR="00D3120A" w:rsidRDefault="00B71268">
      <w:pPr>
        <w:rPr>
          <w:sz w:val="28"/>
          <w:szCs w:val="28"/>
          <w:highlight w:val="white"/>
        </w:rPr>
      </w:pPr>
      <w:r>
        <w:rPr>
          <w:b/>
          <w:sz w:val="28"/>
          <w:szCs w:val="28"/>
        </w:rPr>
        <w:t xml:space="preserve">Resource Implications </w:t>
      </w:r>
      <w:r>
        <w:rPr>
          <w:color w:val="FF0000"/>
          <w:sz w:val="28"/>
          <w:szCs w:val="28"/>
          <w:highlight w:val="white"/>
        </w:rPr>
        <w:t>[</w:t>
      </w:r>
      <w:r>
        <w:rPr>
          <w:b/>
          <w:i/>
          <w:color w:val="FF0000"/>
          <w:sz w:val="28"/>
          <w:szCs w:val="28"/>
          <w:highlight w:val="white"/>
        </w:rPr>
        <w:t>Mandatory content must include</w:t>
      </w:r>
      <w:r>
        <w:rPr>
          <w:color w:val="FF0000"/>
          <w:sz w:val="28"/>
          <w:szCs w:val="28"/>
          <w:highlight w:val="white"/>
        </w:rPr>
        <w:t>:]</w:t>
      </w:r>
      <w:r>
        <w:rPr>
          <w:sz w:val="28"/>
          <w:szCs w:val="28"/>
          <w:highlight w:val="white"/>
        </w:rPr>
        <w:t xml:space="preserve">  </w:t>
      </w:r>
    </w:p>
    <w:p w:rsidR="00D3120A" w:rsidRDefault="00B71268">
      <w:pPr>
        <w:ind w:firstLine="720"/>
        <w:rPr>
          <w:sz w:val="28"/>
          <w:szCs w:val="28"/>
          <w:highlight w:val="white"/>
        </w:rPr>
      </w:pPr>
      <w:r>
        <w:rPr>
          <w:sz w:val="28"/>
          <w:szCs w:val="28"/>
          <w:highlight w:val="white"/>
        </w:rPr>
        <w:t xml:space="preserve">It is anticipated that </w:t>
      </w:r>
      <w:r>
        <w:rPr>
          <w:color w:val="FF0000"/>
          <w:sz w:val="28"/>
          <w:szCs w:val="28"/>
          <w:highlight w:val="white"/>
        </w:rPr>
        <w:t>[</w:t>
      </w:r>
      <w:r>
        <w:rPr>
          <w:b/>
          <w:color w:val="FF0000"/>
          <w:sz w:val="28"/>
          <w:szCs w:val="28"/>
          <w:highlight w:val="white"/>
        </w:rPr>
        <w:t>Total Number of Participants</w:t>
      </w:r>
      <w:r>
        <w:rPr>
          <w:color w:val="FF0000"/>
          <w:sz w:val="28"/>
          <w:szCs w:val="28"/>
          <w:highlight w:val="white"/>
        </w:rPr>
        <w:t>]</w:t>
      </w:r>
      <w:r>
        <w:rPr>
          <w:sz w:val="28"/>
          <w:szCs w:val="28"/>
          <w:highlight w:val="white"/>
        </w:rPr>
        <w:t xml:space="preserve"> people would participate</w:t>
      </w:r>
      <w:r>
        <w:rPr>
          <w:color w:val="000000"/>
          <w:sz w:val="28"/>
          <w:szCs w:val="28"/>
        </w:rPr>
        <w:t xml:space="preserve">—of which </w:t>
      </w:r>
      <w:r>
        <w:rPr>
          <w:color w:val="FF0000"/>
          <w:sz w:val="28"/>
          <w:szCs w:val="28"/>
          <w:highlight w:val="white"/>
        </w:rPr>
        <w:t>[</w:t>
      </w:r>
      <w:r>
        <w:rPr>
          <w:b/>
          <w:color w:val="FF0000"/>
          <w:sz w:val="28"/>
          <w:szCs w:val="28"/>
          <w:highlight w:val="white"/>
        </w:rPr>
        <w:t>Total Number</w:t>
      </w:r>
      <w:r>
        <w:rPr>
          <w:color w:val="FF0000"/>
          <w:sz w:val="28"/>
          <w:szCs w:val="28"/>
          <w:highlight w:val="white"/>
        </w:rPr>
        <w:t>]</w:t>
      </w:r>
      <w:r>
        <w:rPr>
          <w:sz w:val="28"/>
          <w:szCs w:val="28"/>
          <w:highlight w:val="white"/>
        </w:rPr>
        <w:t xml:space="preserve"> would be USAID employees (</w:t>
      </w:r>
      <w:r>
        <w:rPr>
          <w:i/>
          <w:sz w:val="28"/>
          <w:szCs w:val="28"/>
          <w:highlight w:val="white"/>
        </w:rPr>
        <w:t>e.g., U.S. Direct Hires [USDH], Personal Service Contractors [PSC], Foreign Service Nationals [FSN], employees on a Participating Agency Service Agreement [PASA], Detailees</w:t>
      </w:r>
      <w:r>
        <w:rPr>
          <w:sz w:val="28"/>
          <w:szCs w:val="28"/>
          <w:highlight w:val="white"/>
        </w:rPr>
        <w:t xml:space="preserve">); </w:t>
      </w:r>
      <w:r>
        <w:rPr>
          <w:color w:val="FF0000"/>
          <w:sz w:val="28"/>
          <w:szCs w:val="28"/>
          <w:highlight w:val="white"/>
        </w:rPr>
        <w:t>[</w:t>
      </w:r>
      <w:r>
        <w:rPr>
          <w:b/>
          <w:color w:val="FF0000"/>
          <w:sz w:val="28"/>
          <w:szCs w:val="28"/>
          <w:highlight w:val="white"/>
        </w:rPr>
        <w:t>Total Number</w:t>
      </w:r>
      <w:r>
        <w:rPr>
          <w:color w:val="FF0000"/>
          <w:sz w:val="28"/>
          <w:szCs w:val="28"/>
          <w:highlight w:val="white"/>
        </w:rPr>
        <w:t>]</w:t>
      </w:r>
      <w:r>
        <w:rPr>
          <w:sz w:val="28"/>
          <w:szCs w:val="28"/>
          <w:highlight w:val="white"/>
        </w:rPr>
        <w:t xml:space="preserve"> would be USAID-funded institutional contractors; and </w:t>
      </w:r>
      <w:r>
        <w:rPr>
          <w:color w:val="FF0000"/>
          <w:sz w:val="28"/>
          <w:szCs w:val="28"/>
          <w:highlight w:val="white"/>
        </w:rPr>
        <w:t>[</w:t>
      </w:r>
      <w:r>
        <w:rPr>
          <w:b/>
          <w:color w:val="FF0000"/>
          <w:sz w:val="28"/>
          <w:szCs w:val="28"/>
          <w:highlight w:val="white"/>
        </w:rPr>
        <w:t>Total Number</w:t>
      </w:r>
      <w:r>
        <w:rPr>
          <w:color w:val="FF0000"/>
          <w:sz w:val="28"/>
          <w:szCs w:val="28"/>
          <w:highlight w:val="white"/>
        </w:rPr>
        <w:t>]</w:t>
      </w:r>
      <w:r>
        <w:rPr>
          <w:sz w:val="28"/>
          <w:szCs w:val="28"/>
          <w:highlight w:val="white"/>
        </w:rPr>
        <w:t xml:space="preserve"> would be other attendees whose funding their sponsoring organizations will cover.  </w:t>
      </w:r>
    </w:p>
    <w:p w:rsidR="00D3120A" w:rsidRDefault="00D3120A">
      <w:pPr>
        <w:ind w:firstLine="720"/>
        <w:rPr>
          <w:sz w:val="28"/>
          <w:szCs w:val="28"/>
          <w:highlight w:val="white"/>
        </w:rPr>
      </w:pPr>
    </w:p>
    <w:p w:rsidR="00D3120A" w:rsidRDefault="00B71268">
      <w:pPr>
        <w:ind w:firstLine="720"/>
        <w:rPr>
          <w:sz w:val="28"/>
          <w:szCs w:val="28"/>
        </w:rPr>
      </w:pPr>
      <w:r>
        <w:rPr>
          <w:sz w:val="28"/>
          <w:szCs w:val="28"/>
        </w:rPr>
        <w:t xml:space="preserve">The estimated direct cost for the proposed event would be </w:t>
      </w:r>
      <w:r>
        <w:rPr>
          <w:b/>
          <w:color w:val="FF0000"/>
          <w:sz w:val="28"/>
          <w:szCs w:val="28"/>
        </w:rPr>
        <w:t>[$XXX,XXX]</w:t>
      </w:r>
      <w:r>
        <w:rPr>
          <w:sz w:val="28"/>
          <w:szCs w:val="28"/>
        </w:rPr>
        <w:t xml:space="preserve">, excluding estimated salaries and benefits.  The estimated cost per attendee would be </w:t>
      </w:r>
      <w:r>
        <w:rPr>
          <w:b/>
          <w:color w:val="FF0000"/>
          <w:sz w:val="28"/>
          <w:szCs w:val="28"/>
        </w:rPr>
        <w:t>[$X,XXX]</w:t>
      </w:r>
      <w:r>
        <w:rPr>
          <w:sz w:val="28"/>
          <w:szCs w:val="28"/>
        </w:rPr>
        <w:t xml:space="preserve">.  The estimated cost for the salaries and benefits of USAID employees would be </w:t>
      </w:r>
      <w:r>
        <w:rPr>
          <w:b/>
          <w:color w:val="FF0000"/>
          <w:sz w:val="28"/>
          <w:szCs w:val="28"/>
        </w:rPr>
        <w:t>[$XX,XXX]</w:t>
      </w:r>
      <w:r>
        <w:rPr>
          <w:sz w:val="28"/>
          <w:szCs w:val="28"/>
        </w:rPr>
        <w:t xml:space="preserve">.  </w:t>
      </w:r>
    </w:p>
    <w:p w:rsidR="00D3120A" w:rsidRDefault="00D3120A"/>
    <w:p w:rsidR="00D3120A" w:rsidRDefault="00D3120A">
      <w:pPr>
        <w:rPr>
          <w:sz w:val="28"/>
          <w:szCs w:val="28"/>
        </w:rPr>
      </w:pPr>
    </w:p>
    <w:p w:rsidR="00D3120A" w:rsidRDefault="00B71268">
      <w:pPr>
        <w:rPr>
          <w:sz w:val="28"/>
          <w:szCs w:val="28"/>
        </w:rPr>
      </w:pPr>
      <w:r>
        <w:rPr>
          <w:sz w:val="28"/>
          <w:szCs w:val="28"/>
          <w:u w:val="single"/>
        </w:rPr>
        <w:t>Attachments</w:t>
      </w:r>
      <w:r>
        <w:rPr>
          <w:sz w:val="28"/>
          <w:szCs w:val="28"/>
        </w:rPr>
        <w:t>:</w:t>
      </w:r>
    </w:p>
    <w:p w:rsidR="00D3120A" w:rsidRDefault="00B71268">
      <w:pPr>
        <w:ind w:left="1440" w:hanging="720"/>
        <w:rPr>
          <w:sz w:val="28"/>
          <w:szCs w:val="28"/>
        </w:rPr>
      </w:pPr>
      <w:r>
        <w:rPr>
          <w:sz w:val="28"/>
          <w:szCs w:val="28"/>
        </w:rPr>
        <w:t>Tab 1</w:t>
      </w:r>
      <w:r>
        <w:rPr>
          <w:color w:val="000000"/>
          <w:sz w:val="28"/>
          <w:szCs w:val="28"/>
        </w:rPr>
        <w:t>—</w:t>
      </w:r>
      <w:r>
        <w:rPr>
          <w:sz w:val="28"/>
          <w:szCs w:val="28"/>
        </w:rPr>
        <w:t xml:space="preserve">Estimated Budget for USAID-Sponsored Conference </w:t>
      </w:r>
      <w:r>
        <w:rPr>
          <w:color w:val="FF0000"/>
          <w:sz w:val="28"/>
          <w:szCs w:val="28"/>
        </w:rPr>
        <w:t>[Mandatory]</w:t>
      </w:r>
    </w:p>
    <w:p w:rsidR="00D3120A" w:rsidRDefault="00B71268">
      <w:pPr>
        <w:ind w:left="1440" w:hanging="720"/>
        <w:rPr>
          <w:sz w:val="28"/>
          <w:szCs w:val="28"/>
        </w:rPr>
      </w:pPr>
      <w:r>
        <w:rPr>
          <w:sz w:val="28"/>
          <w:szCs w:val="28"/>
        </w:rPr>
        <w:t>Tab 2</w:t>
      </w:r>
      <w:r>
        <w:rPr>
          <w:color w:val="000000"/>
          <w:sz w:val="28"/>
          <w:szCs w:val="28"/>
        </w:rPr>
        <w:t>—</w:t>
      </w:r>
      <w:r>
        <w:rPr>
          <w:sz w:val="28"/>
          <w:szCs w:val="28"/>
        </w:rPr>
        <w:t xml:space="preserve">Cost Detail and Cost-Comparison of Three Potential Sites </w:t>
      </w:r>
      <w:r>
        <w:rPr>
          <w:sz w:val="28"/>
          <w:szCs w:val="28"/>
        </w:rPr>
        <w:tab/>
      </w:r>
      <w:r>
        <w:rPr>
          <w:sz w:val="28"/>
          <w:szCs w:val="28"/>
        </w:rPr>
        <w:tab/>
        <w:t xml:space="preserve">  </w:t>
      </w:r>
      <w:r>
        <w:rPr>
          <w:sz w:val="28"/>
          <w:szCs w:val="28"/>
        </w:rPr>
        <w:tab/>
        <w:t xml:space="preserve">   </w:t>
      </w:r>
      <w:r>
        <w:rPr>
          <w:color w:val="FF0000"/>
          <w:sz w:val="28"/>
          <w:szCs w:val="28"/>
        </w:rPr>
        <w:t>[Mandatory]</w:t>
      </w:r>
    </w:p>
    <w:p w:rsidR="00D3120A" w:rsidRDefault="00B71268">
      <w:pPr>
        <w:pBdr>
          <w:top w:val="nil"/>
          <w:left w:val="nil"/>
          <w:bottom w:val="nil"/>
          <w:right w:val="nil"/>
          <w:between w:val="nil"/>
        </w:pBdr>
        <w:rPr>
          <w:color w:val="000000"/>
          <w:sz w:val="28"/>
          <w:szCs w:val="28"/>
        </w:rPr>
      </w:pPr>
      <w:r>
        <w:rPr>
          <w:color w:val="000000"/>
          <w:sz w:val="28"/>
          <w:szCs w:val="28"/>
        </w:rPr>
        <w:tab/>
        <w:t xml:space="preserve">Tab 3—Attendance List (USAID Employees) </w:t>
      </w:r>
      <w:r>
        <w:rPr>
          <w:color w:val="FF0000"/>
          <w:sz w:val="28"/>
          <w:szCs w:val="28"/>
        </w:rPr>
        <w:t>[Mandatory]</w:t>
      </w:r>
    </w:p>
    <w:p w:rsidR="00D3120A" w:rsidRDefault="00B71268">
      <w:pPr>
        <w:ind w:left="1440" w:hanging="720"/>
        <w:rPr>
          <w:sz w:val="28"/>
          <w:szCs w:val="28"/>
        </w:rPr>
      </w:pPr>
      <w:r>
        <w:rPr>
          <w:sz w:val="28"/>
          <w:szCs w:val="28"/>
        </w:rPr>
        <w:t>Tab 4</w:t>
      </w:r>
      <w:r>
        <w:rPr>
          <w:color w:val="000000"/>
          <w:sz w:val="28"/>
          <w:szCs w:val="28"/>
        </w:rPr>
        <w:t>—</w:t>
      </w:r>
      <w:r>
        <w:rPr>
          <w:sz w:val="28"/>
          <w:szCs w:val="28"/>
        </w:rPr>
        <w:t xml:space="preserve">Mission Director’s Clearance </w:t>
      </w:r>
      <w:r>
        <w:rPr>
          <w:color w:val="FF0000"/>
          <w:sz w:val="28"/>
          <w:szCs w:val="28"/>
        </w:rPr>
        <w:t>[Mandatory if held in the field]</w:t>
      </w:r>
    </w:p>
    <w:p w:rsidR="00D3120A" w:rsidRDefault="00B71268">
      <w:pPr>
        <w:ind w:left="1440" w:hanging="720"/>
        <w:rPr>
          <w:sz w:val="28"/>
          <w:szCs w:val="28"/>
        </w:rPr>
      </w:pPr>
      <w:r>
        <w:rPr>
          <w:sz w:val="28"/>
          <w:szCs w:val="28"/>
        </w:rPr>
        <w:t>Tab 5</w:t>
      </w:r>
      <w:r>
        <w:rPr>
          <w:color w:val="000000"/>
          <w:sz w:val="28"/>
          <w:szCs w:val="28"/>
        </w:rPr>
        <w:t>—</w:t>
      </w:r>
      <w:r>
        <w:rPr>
          <w:sz w:val="28"/>
          <w:szCs w:val="28"/>
        </w:rPr>
        <w:t xml:space="preserve">Additional Background Information </w:t>
      </w:r>
      <w:r>
        <w:rPr>
          <w:color w:val="FF0000"/>
          <w:sz w:val="28"/>
          <w:szCs w:val="28"/>
        </w:rPr>
        <w:t>[Optional]</w:t>
      </w:r>
    </w:p>
    <w:p w:rsidR="00B71268" w:rsidRDefault="00B71268">
      <w:pPr>
        <w:rPr>
          <w:b/>
          <w:sz w:val="28"/>
          <w:szCs w:val="28"/>
        </w:rPr>
      </w:pPr>
    </w:p>
    <w:p w:rsidR="00D3120A" w:rsidRDefault="00B71268">
      <w:pPr>
        <w:rPr>
          <w:sz w:val="28"/>
          <w:szCs w:val="28"/>
        </w:rPr>
      </w:pPr>
      <w:r>
        <w:rPr>
          <w:b/>
          <w:sz w:val="28"/>
          <w:szCs w:val="28"/>
        </w:rPr>
        <w:t xml:space="preserve">CLEARANCE PAGE FOR ACTION MEMO FOR </w:t>
      </w:r>
      <w:r>
        <w:rPr>
          <w:b/>
          <w:color w:val="FF0000"/>
          <w:sz w:val="28"/>
          <w:szCs w:val="28"/>
        </w:rPr>
        <w:t>[Copy the Subject Line from first page]</w:t>
      </w:r>
    </w:p>
    <w:p w:rsidR="00D3120A" w:rsidRDefault="00D3120A">
      <w:pPr>
        <w:rPr>
          <w:sz w:val="28"/>
          <w:szCs w:val="28"/>
        </w:rPr>
      </w:pPr>
    </w:p>
    <w:p w:rsidR="00D3120A" w:rsidRDefault="00B71268">
      <w:pPr>
        <w:rPr>
          <w:sz w:val="28"/>
          <w:szCs w:val="28"/>
        </w:rPr>
      </w:pPr>
      <w:r>
        <w:rPr>
          <w:b/>
          <w:sz w:val="28"/>
          <w:szCs w:val="28"/>
        </w:rPr>
        <w:t>Drafter</w:t>
      </w:r>
      <w:r>
        <w:rPr>
          <w:sz w:val="28"/>
          <w:szCs w:val="28"/>
        </w:rPr>
        <w:t xml:space="preserve">:  </w:t>
      </w:r>
      <w:r>
        <w:rPr>
          <w:color w:val="FF0000"/>
          <w:sz w:val="28"/>
          <w:szCs w:val="28"/>
        </w:rPr>
        <w:t>[B/IO/Title]</w:t>
      </w:r>
      <w:r>
        <w:rPr>
          <w:sz w:val="28"/>
          <w:szCs w:val="28"/>
        </w:rPr>
        <w:t>:</w:t>
      </w:r>
      <w:r>
        <w:rPr>
          <w:color w:val="FF0000"/>
          <w:sz w:val="28"/>
          <w:szCs w:val="28"/>
        </w:rPr>
        <w:t>[Name]</w:t>
      </w:r>
      <w:r>
        <w:rPr>
          <w:sz w:val="28"/>
          <w:szCs w:val="28"/>
        </w:rPr>
        <w:t>:</w:t>
      </w:r>
      <w:r>
        <w:rPr>
          <w:color w:val="FF0000"/>
          <w:sz w:val="28"/>
          <w:szCs w:val="28"/>
        </w:rPr>
        <w:t>[Phone extension]</w:t>
      </w:r>
      <w:r>
        <w:rPr>
          <w:sz w:val="28"/>
          <w:szCs w:val="28"/>
        </w:rPr>
        <w:t>;</w:t>
      </w:r>
      <w:r>
        <w:rPr>
          <w:color w:val="FF0000"/>
          <w:sz w:val="28"/>
          <w:szCs w:val="28"/>
        </w:rPr>
        <w:t>[After Hours Phone No.]</w:t>
      </w:r>
    </w:p>
    <w:p w:rsidR="00D3120A" w:rsidRDefault="00B71268">
      <w:pPr>
        <w:rPr>
          <w:sz w:val="28"/>
          <w:szCs w:val="28"/>
        </w:rPr>
      </w:pPr>
      <w:r>
        <w:rPr>
          <w:b/>
          <w:sz w:val="28"/>
          <w:szCs w:val="28"/>
        </w:rPr>
        <w:t>Approved</w:t>
      </w:r>
      <w:r>
        <w:rPr>
          <w:sz w:val="28"/>
          <w:szCs w:val="28"/>
        </w:rPr>
        <w:t xml:space="preserve">:  </w:t>
      </w:r>
      <w:r>
        <w:rPr>
          <w:color w:val="FF0000"/>
          <w:sz w:val="28"/>
          <w:szCs w:val="28"/>
        </w:rPr>
        <w:t>[B/IO/Title]:[JDoe]</w:t>
      </w:r>
    </w:p>
    <w:p w:rsidR="00D3120A" w:rsidRDefault="00D3120A">
      <w:pPr>
        <w:rPr>
          <w:sz w:val="28"/>
          <w:szCs w:val="28"/>
        </w:rPr>
      </w:pPr>
    </w:p>
    <w:p w:rsidR="00D3120A" w:rsidRDefault="00B71268">
      <w:pPr>
        <w:rPr>
          <w:sz w:val="28"/>
          <w:szCs w:val="28"/>
        </w:rPr>
      </w:pPr>
      <w:r>
        <w:rPr>
          <w:b/>
          <w:sz w:val="28"/>
          <w:szCs w:val="28"/>
          <w:u w:val="single"/>
        </w:rPr>
        <w:t>Bureau Level Clearances</w:t>
      </w:r>
      <w:r>
        <w:rPr>
          <w:b/>
          <w:sz w:val="28"/>
          <w:szCs w:val="28"/>
        </w:rPr>
        <w:tab/>
        <w:t xml:space="preserve">      </w:t>
      </w:r>
      <w:r>
        <w:rPr>
          <w:b/>
          <w:sz w:val="28"/>
          <w:szCs w:val="28"/>
        </w:rPr>
        <w:tab/>
      </w:r>
      <w:r>
        <w:rPr>
          <w:b/>
          <w:sz w:val="28"/>
          <w:szCs w:val="28"/>
          <w:u w:val="single"/>
        </w:rPr>
        <w:t>Clearance Status</w:t>
      </w:r>
      <w:r>
        <w:rPr>
          <w:b/>
          <w:sz w:val="28"/>
          <w:szCs w:val="28"/>
        </w:rPr>
        <w:t xml:space="preserve"> </w:t>
      </w:r>
      <w:r>
        <w:rPr>
          <w:b/>
          <w:sz w:val="28"/>
          <w:szCs w:val="28"/>
        </w:rPr>
        <w:tab/>
      </w:r>
      <w:r>
        <w:rPr>
          <w:b/>
          <w:sz w:val="28"/>
          <w:szCs w:val="28"/>
        </w:rPr>
        <w:tab/>
      </w:r>
      <w:r>
        <w:rPr>
          <w:b/>
          <w:sz w:val="28"/>
          <w:szCs w:val="28"/>
          <w:u w:val="single"/>
        </w:rPr>
        <w:t>Date</w:t>
      </w:r>
      <w:r>
        <w:rPr>
          <w:b/>
          <w:sz w:val="28"/>
          <w:szCs w:val="28"/>
        </w:rPr>
        <w:tab/>
      </w:r>
    </w:p>
    <w:p w:rsidR="00D3120A" w:rsidRDefault="00B71268">
      <w:pPr>
        <w:rPr>
          <w:sz w:val="28"/>
          <w:szCs w:val="28"/>
          <w:u w:val="single"/>
        </w:rPr>
      </w:pPr>
      <w:r>
        <w:rPr>
          <w:color w:val="FF0000"/>
          <w:sz w:val="28"/>
          <w:szCs w:val="28"/>
        </w:rPr>
        <w:t>[B/IO/Title]</w:t>
      </w:r>
      <w:r>
        <w:rPr>
          <w:sz w:val="28"/>
          <w:szCs w:val="28"/>
        </w:rPr>
        <w:t>:</w:t>
      </w:r>
      <w:r>
        <w:rPr>
          <w:color w:val="FF0000"/>
          <w:sz w:val="28"/>
          <w:szCs w:val="28"/>
        </w:rPr>
        <w:t>[JDoe]</w:t>
      </w:r>
      <w:r>
        <w:rPr>
          <w:color w:val="FF0000"/>
          <w:sz w:val="28"/>
          <w:szCs w:val="28"/>
        </w:rPr>
        <w:tab/>
      </w:r>
      <w:r>
        <w:rPr>
          <w:sz w:val="28"/>
          <w:szCs w:val="28"/>
        </w:rPr>
        <w:t xml:space="preserve"> </w:t>
      </w:r>
      <w:r>
        <w:rPr>
          <w:sz w:val="28"/>
          <w:szCs w:val="28"/>
        </w:rPr>
        <w:tab/>
      </w:r>
      <w:r>
        <w:rPr>
          <w:sz w:val="28"/>
          <w:szCs w:val="28"/>
        </w:rPr>
        <w:tab/>
        <w:t>Clear/Info</w:t>
      </w:r>
      <w:r>
        <w:rPr>
          <w:sz w:val="28"/>
          <w:szCs w:val="28"/>
        </w:rPr>
        <w:tab/>
      </w:r>
      <w:r>
        <w:rPr>
          <w:sz w:val="28"/>
          <w:szCs w:val="28"/>
        </w:rPr>
        <w:tab/>
      </w:r>
      <w:r>
        <w:rPr>
          <w:sz w:val="28"/>
          <w:szCs w:val="28"/>
        </w:rPr>
        <w:tab/>
        <w:t>MM/DD/YY</w:t>
      </w:r>
    </w:p>
    <w:p w:rsidR="00D3120A" w:rsidRDefault="00B71268">
      <w:pPr>
        <w:rPr>
          <w:sz w:val="28"/>
          <w:szCs w:val="28"/>
          <w:u w:val="single"/>
        </w:rPr>
      </w:pPr>
      <w:r>
        <w:rPr>
          <w:sz w:val="28"/>
          <w:szCs w:val="28"/>
        </w:rPr>
        <w:t>USAID/</w:t>
      </w:r>
      <w:r>
        <w:rPr>
          <w:color w:val="FF0000"/>
          <w:sz w:val="28"/>
          <w:szCs w:val="28"/>
        </w:rPr>
        <w:t>[Mission]</w:t>
      </w:r>
      <w:r>
        <w:rPr>
          <w:sz w:val="28"/>
          <w:szCs w:val="28"/>
        </w:rPr>
        <w:t xml:space="preserve">: </w:t>
      </w:r>
      <w:r>
        <w:rPr>
          <w:color w:val="FF0000"/>
          <w:sz w:val="28"/>
          <w:szCs w:val="28"/>
        </w:rPr>
        <w:t>[Mission Director]</w:t>
      </w:r>
      <w:r>
        <w:rPr>
          <w:sz w:val="28"/>
          <w:szCs w:val="28"/>
        </w:rPr>
        <w:t>:</w:t>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sz w:val="28"/>
          <w:szCs w:val="28"/>
          <w:u w:val="single"/>
        </w:rPr>
        <w:tab/>
      </w:r>
    </w:p>
    <w:p w:rsidR="00D3120A" w:rsidRDefault="00B71268">
      <w:pPr>
        <w:rPr>
          <w:sz w:val="28"/>
          <w:szCs w:val="28"/>
        </w:rPr>
      </w:pPr>
      <w:r>
        <w:rPr>
          <w:sz w:val="28"/>
          <w:szCs w:val="28"/>
        </w:rPr>
        <w:t>A-AA/M:</w:t>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u w:val="single"/>
        </w:rPr>
        <w:tab/>
      </w:r>
      <w:r>
        <w:rPr>
          <w:b/>
          <w:sz w:val="28"/>
          <w:szCs w:val="28"/>
          <w:u w:val="single"/>
        </w:rPr>
        <w:t xml:space="preserve"> </w:t>
      </w:r>
      <w:r>
        <w:rPr>
          <w:sz w:val="28"/>
          <w:szCs w:val="28"/>
          <w:u w:val="single"/>
        </w:rPr>
        <w:tab/>
      </w:r>
    </w:p>
    <w:p w:rsidR="00D3120A" w:rsidRDefault="00D3120A">
      <w:pPr>
        <w:rPr>
          <w:i/>
          <w:sz w:val="28"/>
          <w:szCs w:val="28"/>
        </w:rPr>
      </w:pPr>
    </w:p>
    <w:p w:rsidR="00D3120A" w:rsidRDefault="00D3120A">
      <w:pPr>
        <w:spacing w:after="200"/>
        <w:rPr>
          <w:b/>
          <w:sz w:val="28"/>
          <w:szCs w:val="28"/>
        </w:rPr>
      </w:pPr>
    </w:p>
    <w:p w:rsidR="00D3120A" w:rsidRDefault="00D3120A">
      <w:pPr>
        <w:spacing w:after="200"/>
        <w:rPr>
          <w:i/>
          <w:sz w:val="28"/>
          <w:szCs w:val="28"/>
        </w:rPr>
      </w:pPr>
    </w:p>
    <w:p w:rsidR="00D3120A" w:rsidRDefault="00D3120A">
      <w:pPr>
        <w:spacing w:after="200"/>
      </w:pPr>
    </w:p>
    <w:p w:rsidR="00D3120A" w:rsidRDefault="00B71268">
      <w:pPr>
        <w:spacing w:after="200"/>
      </w:pPr>
      <w:r>
        <w:br w:type="page"/>
      </w:r>
    </w:p>
    <w:p w:rsidR="00D3120A" w:rsidRDefault="00B71268">
      <w:pPr>
        <w:rPr>
          <w:b/>
          <w:sz w:val="28"/>
          <w:szCs w:val="28"/>
        </w:rPr>
      </w:pPr>
      <w:r>
        <w:rPr>
          <w:b/>
          <w:sz w:val="28"/>
          <w:szCs w:val="28"/>
        </w:rPr>
        <w:lastRenderedPageBreak/>
        <w:t>Tab 1</w:t>
      </w:r>
      <w:r>
        <w:rPr>
          <w:color w:val="000000"/>
          <w:sz w:val="28"/>
          <w:szCs w:val="28"/>
        </w:rPr>
        <w:t>—</w:t>
      </w:r>
      <w:r>
        <w:rPr>
          <w:b/>
          <w:sz w:val="28"/>
          <w:szCs w:val="28"/>
        </w:rPr>
        <w:t>Estimated Budget for USAID-Sponsored Conference</w:t>
      </w:r>
    </w:p>
    <w:p w:rsidR="00D3120A" w:rsidRDefault="00D3120A">
      <w:pPr>
        <w:rPr>
          <w:sz w:val="28"/>
          <w:szCs w:val="28"/>
        </w:rPr>
      </w:pPr>
    </w:p>
    <w:tbl>
      <w:tblPr>
        <w:tblStyle w:val="a"/>
        <w:tblW w:w="9936" w:type="dxa"/>
        <w:tblInd w:w="93" w:type="dxa"/>
        <w:tblLayout w:type="fixed"/>
        <w:tblLook w:val="0400" w:firstRow="0" w:lastRow="0" w:firstColumn="0" w:lastColumn="0" w:noHBand="0" w:noVBand="1"/>
      </w:tblPr>
      <w:tblGrid>
        <w:gridCol w:w="4666"/>
        <w:gridCol w:w="339"/>
        <w:gridCol w:w="1336"/>
        <w:gridCol w:w="494"/>
        <w:gridCol w:w="1521"/>
        <w:gridCol w:w="1080"/>
        <w:gridCol w:w="250"/>
        <w:gridCol w:w="250"/>
      </w:tblGrid>
      <w:tr w:rsidR="00D3120A">
        <w:trPr>
          <w:trHeight w:val="300"/>
        </w:trPr>
        <w:tc>
          <w:tcPr>
            <w:tcW w:w="6341" w:type="dxa"/>
            <w:gridSpan w:val="3"/>
            <w:tcBorders>
              <w:top w:val="single" w:sz="4" w:space="0" w:color="000000"/>
              <w:left w:val="single" w:sz="4" w:space="0" w:color="000000"/>
              <w:bottom w:val="single" w:sz="4" w:space="0" w:color="000000"/>
              <w:right w:val="single" w:sz="4" w:space="0" w:color="000000"/>
            </w:tcBorders>
            <w:vAlign w:val="center"/>
          </w:tcPr>
          <w:p w:rsidR="00D3120A" w:rsidRDefault="00B71268">
            <w:pPr>
              <w:jc w:val="center"/>
              <w:rPr>
                <w:rFonts w:ascii="Calibri" w:eastAsia="Calibri" w:hAnsi="Calibri" w:cs="Calibri"/>
                <w:b/>
                <w:color w:val="000000"/>
                <w:sz w:val="22"/>
                <w:szCs w:val="22"/>
              </w:rPr>
            </w:pPr>
            <w:bookmarkStart w:id="2" w:name="1fob9te" w:colFirst="0" w:colLast="0"/>
            <w:bookmarkEnd w:id="2"/>
            <w:r>
              <w:rPr>
                <w:rFonts w:ascii="Calibri" w:eastAsia="Calibri" w:hAnsi="Calibri" w:cs="Calibri"/>
                <w:b/>
                <w:color w:val="000000"/>
                <w:sz w:val="22"/>
                <w:szCs w:val="22"/>
              </w:rPr>
              <w:t>Estimated Budget for USAID-Sponsored Conference</w:t>
            </w:r>
          </w:p>
        </w:tc>
        <w:tc>
          <w:tcPr>
            <w:tcW w:w="494" w:type="dxa"/>
            <w:tcBorders>
              <w:top w:val="nil"/>
              <w:left w:val="single" w:sz="4" w:space="0" w:color="000000"/>
              <w:bottom w:val="nil"/>
              <w:right w:val="nil"/>
            </w:tcBorders>
            <w:vAlign w:val="center"/>
          </w:tcPr>
          <w:p w:rsidR="00D3120A" w:rsidRDefault="00D3120A">
            <w:pPr>
              <w:rPr>
                <w:rFonts w:ascii="Calibri" w:eastAsia="Calibri" w:hAnsi="Calibri" w:cs="Calibri"/>
                <w:sz w:val="22"/>
                <w:szCs w:val="22"/>
              </w:rPr>
            </w:pPr>
          </w:p>
        </w:tc>
        <w:tc>
          <w:tcPr>
            <w:tcW w:w="1521" w:type="dxa"/>
            <w:vAlign w:val="center"/>
          </w:tcPr>
          <w:p w:rsidR="00D3120A" w:rsidRDefault="00D3120A">
            <w:pPr>
              <w:rPr>
                <w:rFonts w:ascii="Calibri" w:eastAsia="Calibri" w:hAnsi="Calibri" w:cs="Calibri"/>
                <w:sz w:val="22"/>
                <w:szCs w:val="22"/>
              </w:rPr>
            </w:pPr>
          </w:p>
        </w:tc>
        <w:tc>
          <w:tcPr>
            <w:tcW w:w="1330" w:type="dxa"/>
            <w:gridSpan w:val="2"/>
            <w:vAlign w:val="center"/>
          </w:tcPr>
          <w:p w:rsidR="00D3120A" w:rsidRDefault="00D3120A">
            <w:pPr>
              <w:rPr>
                <w:rFonts w:ascii="Calibri" w:eastAsia="Calibri" w:hAnsi="Calibri" w:cs="Calibri"/>
                <w:sz w:val="22"/>
                <w:szCs w:val="22"/>
              </w:rPr>
            </w:pPr>
          </w:p>
        </w:tc>
        <w:tc>
          <w:tcPr>
            <w:tcW w:w="250" w:type="dxa"/>
            <w:vAlign w:val="center"/>
          </w:tcPr>
          <w:p w:rsidR="00D3120A" w:rsidRDefault="00D3120A">
            <w:pPr>
              <w:rPr>
                <w:rFonts w:ascii="Calibri" w:eastAsia="Calibri" w:hAnsi="Calibri" w:cs="Calibri"/>
                <w:sz w:val="22"/>
                <w:szCs w:val="22"/>
              </w:rPr>
            </w:pPr>
          </w:p>
        </w:tc>
      </w:tr>
      <w:tr w:rsidR="00D3120A">
        <w:trPr>
          <w:trHeight w:val="320"/>
        </w:trPr>
        <w:tc>
          <w:tcPr>
            <w:tcW w:w="4666" w:type="dxa"/>
            <w:tcBorders>
              <w:top w:val="nil"/>
              <w:left w:val="single" w:sz="4" w:space="0" w:color="000000"/>
              <w:bottom w:val="single" w:sz="6" w:space="0" w:color="000000"/>
              <w:right w:val="single" w:sz="4" w:space="0" w:color="000000"/>
            </w:tcBorders>
            <w:vAlign w:val="center"/>
          </w:tcPr>
          <w:p w:rsidR="00D3120A" w:rsidRDefault="00B71268">
            <w:pPr>
              <w:jc w:val="center"/>
              <w:rPr>
                <w:rFonts w:ascii="Calibri" w:eastAsia="Calibri" w:hAnsi="Calibri" w:cs="Calibri"/>
                <w:color w:val="000000"/>
                <w:sz w:val="22"/>
                <w:szCs w:val="22"/>
              </w:rPr>
            </w:pPr>
            <w:r>
              <w:rPr>
                <w:rFonts w:ascii="Calibri" w:eastAsia="Calibri" w:hAnsi="Calibri" w:cs="Calibri"/>
                <w:color w:val="000000"/>
                <w:sz w:val="22"/>
                <w:szCs w:val="22"/>
              </w:rPr>
              <w:t>Budget Item</w:t>
            </w:r>
          </w:p>
        </w:tc>
        <w:tc>
          <w:tcPr>
            <w:tcW w:w="1675" w:type="dxa"/>
            <w:gridSpan w:val="2"/>
            <w:tcBorders>
              <w:top w:val="nil"/>
              <w:left w:val="nil"/>
              <w:bottom w:val="single" w:sz="6" w:space="0" w:color="000000"/>
              <w:right w:val="nil"/>
            </w:tcBorders>
            <w:vAlign w:val="center"/>
          </w:tcPr>
          <w:p w:rsidR="00D3120A" w:rsidRDefault="00B71268">
            <w:pPr>
              <w:jc w:val="center"/>
              <w:rPr>
                <w:rFonts w:ascii="Calibri" w:eastAsia="Calibri" w:hAnsi="Calibri" w:cs="Calibri"/>
                <w:color w:val="000000"/>
                <w:sz w:val="22"/>
                <w:szCs w:val="22"/>
              </w:rPr>
            </w:pPr>
            <w:r>
              <w:rPr>
                <w:rFonts w:ascii="Calibri" w:eastAsia="Calibri" w:hAnsi="Calibri" w:cs="Calibri"/>
                <w:color w:val="000000"/>
                <w:sz w:val="22"/>
                <w:szCs w:val="22"/>
              </w:rPr>
              <w:t>Dollar Estimate</w:t>
            </w:r>
          </w:p>
        </w:tc>
        <w:tc>
          <w:tcPr>
            <w:tcW w:w="494" w:type="dxa"/>
            <w:tcBorders>
              <w:top w:val="nil"/>
              <w:left w:val="single" w:sz="4" w:space="0" w:color="000000"/>
              <w:bottom w:val="nil"/>
              <w:right w:val="nil"/>
            </w:tcBorders>
            <w:vAlign w:val="center"/>
          </w:tcPr>
          <w:p w:rsidR="00D3120A" w:rsidRDefault="00B71268">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1521" w:type="dxa"/>
            <w:tcBorders>
              <w:top w:val="nil"/>
              <w:left w:val="nil"/>
              <w:bottom w:val="single" w:sz="4" w:space="0" w:color="000000"/>
              <w:right w:val="nil"/>
            </w:tcBorders>
            <w:vAlign w:val="center"/>
          </w:tcPr>
          <w:p w:rsidR="00D3120A" w:rsidRDefault="00D3120A">
            <w:pPr>
              <w:rPr>
                <w:rFonts w:ascii="Calibri" w:eastAsia="Calibri" w:hAnsi="Calibri" w:cs="Calibri"/>
                <w:sz w:val="22"/>
                <w:szCs w:val="22"/>
              </w:rPr>
            </w:pPr>
          </w:p>
        </w:tc>
        <w:tc>
          <w:tcPr>
            <w:tcW w:w="1330" w:type="dxa"/>
            <w:gridSpan w:val="2"/>
            <w:tcBorders>
              <w:top w:val="nil"/>
              <w:left w:val="nil"/>
              <w:bottom w:val="single" w:sz="4" w:space="0" w:color="000000"/>
              <w:right w:val="nil"/>
            </w:tcBorders>
            <w:vAlign w:val="bottom"/>
          </w:tcPr>
          <w:p w:rsidR="00D3120A" w:rsidRDefault="00D3120A">
            <w:pPr>
              <w:rPr>
                <w:rFonts w:ascii="Calibri" w:eastAsia="Calibri" w:hAnsi="Calibri" w:cs="Calibri"/>
                <w:sz w:val="22"/>
                <w:szCs w:val="22"/>
              </w:rPr>
            </w:pPr>
          </w:p>
        </w:tc>
        <w:tc>
          <w:tcPr>
            <w:tcW w:w="250" w:type="dxa"/>
            <w:vAlign w:val="center"/>
          </w:tcPr>
          <w:p w:rsidR="00D3120A" w:rsidRDefault="00D3120A">
            <w:pPr>
              <w:rPr>
                <w:rFonts w:ascii="Calibri" w:eastAsia="Calibri" w:hAnsi="Calibri" w:cs="Calibri"/>
                <w:sz w:val="22"/>
                <w:szCs w:val="22"/>
              </w:rPr>
            </w:pPr>
          </w:p>
        </w:tc>
      </w:tr>
      <w:tr w:rsidR="00D3120A">
        <w:trPr>
          <w:trHeight w:val="520"/>
        </w:trPr>
        <w:tc>
          <w:tcPr>
            <w:tcW w:w="4666" w:type="dxa"/>
            <w:tcBorders>
              <w:top w:val="nil"/>
              <w:left w:val="single" w:sz="4" w:space="0" w:color="000000"/>
              <w:bottom w:val="dott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Estimated Salar</w:t>
            </w:r>
            <w:r>
              <w:rPr>
                <w:rFonts w:ascii="Calibri" w:eastAsia="Calibri" w:hAnsi="Calibri" w:cs="Calibri"/>
                <w:sz w:val="22"/>
                <w:szCs w:val="22"/>
              </w:rPr>
              <w:t>ies</w:t>
            </w:r>
            <w:r>
              <w:rPr>
                <w:rFonts w:ascii="Calibri" w:eastAsia="Calibri" w:hAnsi="Calibri" w:cs="Calibri"/>
                <w:color w:val="000000"/>
                <w:sz w:val="22"/>
                <w:szCs w:val="22"/>
              </w:rPr>
              <w:t xml:space="preserve"> and Benefits*</w:t>
            </w:r>
          </w:p>
        </w:tc>
        <w:tc>
          <w:tcPr>
            <w:tcW w:w="1675" w:type="dxa"/>
            <w:gridSpan w:val="2"/>
            <w:tcBorders>
              <w:top w:val="nil"/>
              <w:left w:val="nil"/>
              <w:bottom w:val="dotted" w:sz="4" w:space="0" w:color="000000"/>
              <w:right w:val="single" w:sz="4" w:space="0" w:color="000000"/>
            </w:tcBorders>
            <w:vAlign w:val="center"/>
          </w:tcPr>
          <w:p w:rsidR="00D3120A" w:rsidRDefault="00D3120A">
            <w:pPr>
              <w:jc w:val="center"/>
              <w:rPr>
                <w:rFonts w:ascii="Calibri" w:eastAsia="Calibri" w:hAnsi="Calibri" w:cs="Calibri"/>
                <w:color w:val="000000"/>
                <w:sz w:val="22"/>
                <w:szCs w:val="22"/>
              </w:rPr>
            </w:pPr>
          </w:p>
        </w:tc>
        <w:tc>
          <w:tcPr>
            <w:tcW w:w="494" w:type="dxa"/>
            <w:vAlign w:val="center"/>
          </w:tcPr>
          <w:p w:rsidR="00D3120A" w:rsidRDefault="00B71268">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851" w:type="dxa"/>
            <w:gridSpan w:val="3"/>
            <w:vMerge w:val="restart"/>
            <w:tcBorders>
              <w:top w:val="single" w:sz="4" w:space="0" w:color="000000"/>
              <w:left w:val="single" w:sz="4" w:space="0" w:color="000000"/>
              <w:right w:val="single" w:sz="4" w:space="0" w:color="000000"/>
            </w:tcBorders>
          </w:tcPr>
          <w:p w:rsidR="00D3120A" w:rsidRDefault="00B71268">
            <w:pPr>
              <w:pBdr>
                <w:top w:val="nil"/>
                <w:left w:val="nil"/>
                <w:bottom w:val="nil"/>
                <w:right w:val="nil"/>
                <w:between w:val="nil"/>
              </w:pBdr>
              <w:rPr>
                <w:color w:val="000000"/>
                <w:sz w:val="18"/>
                <w:szCs w:val="18"/>
              </w:rPr>
            </w:pPr>
            <w:r>
              <w:rPr>
                <w:rFonts w:ascii="Calibri" w:eastAsia="Calibri" w:hAnsi="Calibri" w:cs="Calibri"/>
                <w:b/>
                <w:color w:val="000000"/>
                <w:sz w:val="18"/>
                <w:szCs w:val="18"/>
              </w:rPr>
              <w:t>*</w:t>
            </w:r>
            <w:r>
              <w:rPr>
                <w:sz w:val="28"/>
                <w:szCs w:val="28"/>
              </w:rPr>
              <w:t xml:space="preserve">The </w:t>
            </w:r>
            <w:hyperlink r:id="rId11">
              <w:r>
                <w:rPr>
                  <w:i/>
                  <w:color w:val="0000FF"/>
                  <w:sz w:val="28"/>
                  <w:szCs w:val="28"/>
                  <w:u w:val="single"/>
                </w:rPr>
                <w:t>eConference Tracking and Approval System</w:t>
              </w:r>
            </w:hyperlink>
            <w:r>
              <w:rPr>
                <w:sz w:val="28"/>
                <w:szCs w:val="28"/>
              </w:rPr>
              <w:t xml:space="preserve"> (eCTAS)</w:t>
            </w:r>
            <w:r>
              <w:rPr>
                <w:rFonts w:ascii="Calibri" w:eastAsia="Calibri" w:hAnsi="Calibri" w:cs="Calibri"/>
                <w:b/>
                <w:sz w:val="18"/>
                <w:szCs w:val="18"/>
                <w:highlight w:val="white"/>
              </w:rPr>
              <w:t xml:space="preserve"> </w:t>
            </w:r>
            <w:r>
              <w:rPr>
                <w:rFonts w:ascii="Calibri" w:eastAsia="Calibri" w:hAnsi="Calibri" w:cs="Calibri"/>
                <w:b/>
                <w:color w:val="000000"/>
                <w:sz w:val="18"/>
                <w:szCs w:val="18"/>
                <w:highlight w:val="white"/>
              </w:rPr>
              <w:t xml:space="preserve">automatically calculates the salary estimate.  </w:t>
            </w:r>
            <w:r>
              <w:rPr>
                <w:rFonts w:ascii="Calibri" w:eastAsia="Calibri" w:hAnsi="Calibri" w:cs="Calibri"/>
                <w:color w:val="000000"/>
                <w:sz w:val="18"/>
                <w:szCs w:val="18"/>
              </w:rPr>
              <w:t xml:space="preserve">The following rates are used: </w:t>
            </w:r>
          </w:p>
          <w:p w:rsidR="00D3120A" w:rsidRDefault="00B71268">
            <w:pPr>
              <w:numPr>
                <w:ilvl w:val="0"/>
                <w:numId w:val="1"/>
              </w:numPr>
              <w:pBdr>
                <w:top w:val="nil"/>
                <w:left w:val="nil"/>
                <w:bottom w:val="nil"/>
                <w:right w:val="nil"/>
                <w:between w:val="nil"/>
              </w:pBdr>
              <w:rPr>
                <w:b/>
                <w:color w:val="000000"/>
                <w:sz w:val="18"/>
                <w:szCs w:val="18"/>
              </w:rPr>
            </w:pPr>
            <w:r>
              <w:rPr>
                <w:rFonts w:ascii="Calibri" w:eastAsia="Calibri" w:hAnsi="Calibri" w:cs="Calibri"/>
                <w:sz w:val="18"/>
                <w:szCs w:val="18"/>
              </w:rPr>
              <w:t>U.S. Direct-Hire (</w:t>
            </w:r>
            <w:r>
              <w:rPr>
                <w:rFonts w:ascii="Calibri" w:eastAsia="Calibri" w:hAnsi="Calibri" w:cs="Calibri"/>
                <w:color w:val="000000"/>
                <w:sz w:val="18"/>
                <w:szCs w:val="18"/>
              </w:rPr>
              <w:t>USDH) and U.S. Personal Services Contractor (PSC) employees:    $49/hour</w:t>
            </w:r>
            <w:r>
              <w:rPr>
                <w:rFonts w:ascii="Calibri" w:eastAsia="Calibri" w:hAnsi="Calibri" w:cs="Calibri"/>
                <w:sz w:val="18"/>
                <w:szCs w:val="18"/>
              </w:rPr>
              <w:t>,</w:t>
            </w:r>
            <w:r>
              <w:rPr>
                <w:rFonts w:ascii="Calibri" w:eastAsia="Calibri" w:hAnsi="Calibri" w:cs="Calibri"/>
                <w:color w:val="000000"/>
                <w:sz w:val="18"/>
                <w:szCs w:val="18"/>
              </w:rPr>
              <w:t xml:space="preserve"> or $392/day; and </w:t>
            </w:r>
          </w:p>
          <w:p w:rsidR="00D3120A" w:rsidRDefault="00B71268">
            <w:pPr>
              <w:numPr>
                <w:ilvl w:val="0"/>
                <w:numId w:val="1"/>
              </w:numPr>
              <w:pBdr>
                <w:top w:val="nil"/>
                <w:left w:val="nil"/>
                <w:bottom w:val="nil"/>
                <w:right w:val="nil"/>
                <w:between w:val="nil"/>
              </w:pBdr>
              <w:rPr>
                <w:b/>
                <w:color w:val="000000"/>
                <w:sz w:val="18"/>
                <w:szCs w:val="18"/>
              </w:rPr>
            </w:pPr>
            <w:r>
              <w:rPr>
                <w:rFonts w:ascii="Calibri" w:eastAsia="Calibri" w:hAnsi="Calibri" w:cs="Calibri"/>
                <w:sz w:val="18"/>
                <w:szCs w:val="18"/>
              </w:rPr>
              <w:t>Foreign Service National (</w:t>
            </w:r>
            <w:r>
              <w:rPr>
                <w:rFonts w:ascii="Calibri" w:eastAsia="Calibri" w:hAnsi="Calibri" w:cs="Calibri"/>
                <w:color w:val="000000"/>
                <w:sz w:val="18"/>
                <w:szCs w:val="18"/>
              </w:rPr>
              <w:t>FSN) employees:  $22/hour, or $176/day.</w:t>
            </w:r>
          </w:p>
          <w:p w:rsidR="00D3120A" w:rsidRDefault="00D3120A">
            <w:pPr>
              <w:rPr>
                <w:rFonts w:ascii="Calibri" w:eastAsia="Calibri" w:hAnsi="Calibri" w:cs="Calibri"/>
                <w:b/>
                <w:color w:val="000000"/>
                <w:sz w:val="18"/>
                <w:szCs w:val="18"/>
              </w:rPr>
            </w:pPr>
          </w:p>
          <w:p w:rsidR="00D3120A" w:rsidRDefault="00B71268">
            <w:pPr>
              <w:rPr>
                <w:rFonts w:ascii="Calibri" w:eastAsia="Calibri" w:hAnsi="Calibri" w:cs="Calibri"/>
                <w:b/>
                <w:color w:val="000000"/>
                <w:sz w:val="18"/>
                <w:szCs w:val="18"/>
              </w:rPr>
            </w:pPr>
            <w:r>
              <w:rPr>
                <w:rFonts w:ascii="Calibri" w:eastAsia="Calibri" w:hAnsi="Calibri" w:cs="Calibri"/>
                <w:b/>
                <w:color w:val="000000"/>
                <w:sz w:val="18"/>
                <w:szCs w:val="18"/>
              </w:rPr>
              <w:t>**</w:t>
            </w:r>
            <w:r>
              <w:rPr>
                <w:rFonts w:ascii="Calibri" w:eastAsia="Calibri" w:hAnsi="Calibri" w:cs="Calibri"/>
                <w:sz w:val="18"/>
                <w:szCs w:val="18"/>
              </w:rPr>
              <w:t xml:space="preserve"> Contact USAID’s contracted travel agents to obtain a cost estimate for flights.  </w:t>
            </w:r>
            <w:r>
              <w:rPr>
                <w:rFonts w:ascii="Calibri" w:eastAsia="Calibri" w:hAnsi="Calibri" w:cs="Calibri"/>
                <w:b/>
                <w:sz w:val="18"/>
                <w:szCs w:val="18"/>
              </w:rPr>
              <w:t>Do not use a discount travel site for cost estimates for flight costs (</w:t>
            </w:r>
            <w:r>
              <w:rPr>
                <w:rFonts w:ascii="Calibri" w:eastAsia="Calibri" w:hAnsi="Calibri" w:cs="Calibri"/>
                <w:b/>
                <w:i/>
                <w:sz w:val="18"/>
                <w:szCs w:val="18"/>
              </w:rPr>
              <w:t>e.g.,</w:t>
            </w:r>
            <w:r>
              <w:rPr>
                <w:rFonts w:ascii="Calibri" w:eastAsia="Calibri" w:hAnsi="Calibri" w:cs="Calibri"/>
                <w:b/>
                <w:sz w:val="18"/>
                <w:szCs w:val="18"/>
              </w:rPr>
              <w:t xml:space="preserve"> Travelocity or Expedia)</w:t>
            </w:r>
          </w:p>
          <w:p w:rsidR="00D3120A" w:rsidRDefault="00D3120A">
            <w:pPr>
              <w:rPr>
                <w:rFonts w:ascii="Calibri" w:eastAsia="Calibri" w:hAnsi="Calibri" w:cs="Calibri"/>
                <w:b/>
                <w:color w:val="000000"/>
                <w:sz w:val="18"/>
                <w:szCs w:val="18"/>
              </w:rPr>
            </w:pPr>
          </w:p>
          <w:p w:rsidR="00D3120A" w:rsidRDefault="00B71268">
            <w:pPr>
              <w:rPr>
                <w:b/>
                <w:sz w:val="18"/>
                <w:szCs w:val="18"/>
              </w:rPr>
            </w:pPr>
            <w:r>
              <w:rPr>
                <w:rFonts w:ascii="Calibri" w:eastAsia="Calibri" w:hAnsi="Calibri" w:cs="Calibri"/>
                <w:b/>
                <w:color w:val="000000"/>
                <w:sz w:val="18"/>
                <w:szCs w:val="18"/>
              </w:rPr>
              <w:t>Use the following formula to estimate travel and</w:t>
            </w:r>
            <w:r>
              <w:rPr>
                <w:rFonts w:ascii="Calibri" w:eastAsia="Calibri" w:hAnsi="Calibri" w:cs="Calibri"/>
                <w:b/>
                <w:i/>
                <w:color w:val="000000"/>
                <w:sz w:val="18"/>
                <w:szCs w:val="18"/>
              </w:rPr>
              <w:t xml:space="preserve"> per diem</w:t>
            </w:r>
            <w:r>
              <w:rPr>
                <w:rFonts w:ascii="Calibri" w:eastAsia="Calibri" w:hAnsi="Calibri" w:cs="Calibri"/>
                <w:b/>
                <w:color w:val="000000"/>
                <w:sz w:val="18"/>
                <w:szCs w:val="18"/>
              </w:rPr>
              <w:t xml:space="preserve"> costs for employees:</w:t>
            </w:r>
            <w:r>
              <w:rPr>
                <w:rFonts w:ascii="Calibri" w:eastAsia="Calibri" w:hAnsi="Calibri" w:cs="Calibri"/>
                <w:sz w:val="18"/>
                <w:szCs w:val="18"/>
              </w:rPr>
              <w:t xml:space="preserve">  Total # of calendar days associated with the conference  x</w:t>
            </w:r>
            <w:r>
              <w:rPr>
                <w:rFonts w:ascii="Calibri" w:eastAsia="Calibri" w:hAnsi="Calibri" w:cs="Calibri"/>
                <w:i/>
                <w:sz w:val="18"/>
                <w:szCs w:val="18"/>
              </w:rPr>
              <w:t xml:space="preserve"> per diem</w:t>
            </w:r>
            <w:r>
              <w:rPr>
                <w:rFonts w:ascii="Calibri" w:eastAsia="Calibri" w:hAnsi="Calibri" w:cs="Calibri"/>
                <w:sz w:val="18"/>
                <w:szCs w:val="18"/>
              </w:rPr>
              <w:t xml:space="preserve"> (lodging and meals and incidental expenses) + airfare. </w:t>
            </w:r>
          </w:p>
        </w:tc>
        <w:tc>
          <w:tcPr>
            <w:tcW w:w="250" w:type="dxa"/>
            <w:tcBorders>
              <w:top w:val="nil"/>
              <w:left w:val="single" w:sz="4" w:space="0" w:color="000000"/>
              <w:bottom w:val="nil"/>
              <w:right w:val="nil"/>
            </w:tcBorders>
            <w:vAlign w:val="bottom"/>
          </w:tcPr>
          <w:p w:rsidR="00D3120A" w:rsidRDefault="00D3120A">
            <w:pPr>
              <w:rPr>
                <w:rFonts w:ascii="Calibri" w:eastAsia="Calibri" w:hAnsi="Calibri" w:cs="Calibri"/>
                <w:sz w:val="22"/>
                <w:szCs w:val="22"/>
              </w:rPr>
            </w:pPr>
          </w:p>
          <w:p w:rsidR="00D3120A" w:rsidRDefault="00D3120A">
            <w:pPr>
              <w:rPr>
                <w:rFonts w:ascii="Calibri" w:eastAsia="Calibri" w:hAnsi="Calibri" w:cs="Calibri"/>
                <w:sz w:val="22"/>
                <w:szCs w:val="22"/>
              </w:rPr>
            </w:pPr>
          </w:p>
        </w:tc>
      </w:tr>
      <w:tr w:rsidR="00D3120A">
        <w:trPr>
          <w:trHeight w:val="880"/>
        </w:trPr>
        <w:tc>
          <w:tcPr>
            <w:tcW w:w="4666" w:type="dxa"/>
            <w:tcBorders>
              <w:top w:val="nil"/>
              <w:left w:val="single" w:sz="4" w:space="0" w:color="000000"/>
              <w:bottom w:val="dashed" w:sz="4" w:space="0" w:color="000000"/>
              <w:right w:val="single" w:sz="4" w:space="0" w:color="000000"/>
            </w:tcBorders>
            <w:vAlign w:val="center"/>
          </w:tcPr>
          <w:p w:rsidR="00D3120A" w:rsidRDefault="00B71268">
            <w:p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Travel and </w:t>
            </w:r>
            <w:r>
              <w:rPr>
                <w:rFonts w:ascii="Calibri" w:eastAsia="Calibri" w:hAnsi="Calibri" w:cs="Calibri"/>
                <w:i/>
                <w:color w:val="000000"/>
                <w:sz w:val="22"/>
                <w:szCs w:val="22"/>
              </w:rPr>
              <w:t xml:space="preserve">Per Diem </w:t>
            </w:r>
            <w:r>
              <w:rPr>
                <w:rFonts w:ascii="Calibri" w:eastAsia="Calibri" w:hAnsi="Calibri" w:cs="Calibri"/>
                <w:color w:val="000000"/>
                <w:sz w:val="22"/>
                <w:szCs w:val="22"/>
              </w:rPr>
              <w:t xml:space="preserve">Costs ** [This includes airfare, lodging, and </w:t>
            </w:r>
            <w:r>
              <w:rPr>
                <w:rFonts w:ascii="Calibri" w:eastAsia="Calibri" w:hAnsi="Calibri" w:cs="Calibri"/>
                <w:i/>
                <w:color w:val="000000"/>
                <w:sz w:val="22"/>
                <w:szCs w:val="22"/>
              </w:rPr>
              <w:t>per diem</w:t>
            </w:r>
            <w:r>
              <w:rPr>
                <w:rFonts w:ascii="Calibri" w:eastAsia="Calibri" w:hAnsi="Calibri" w:cs="Calibri"/>
                <w:color w:val="000000"/>
                <w:sz w:val="22"/>
                <w:szCs w:val="22"/>
              </w:rPr>
              <w:t xml:space="preserve"> for USAID employees.]</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50" w:type="dxa"/>
            <w:tcBorders>
              <w:top w:val="nil"/>
              <w:left w:val="single" w:sz="4" w:space="0" w:color="000000"/>
              <w:bottom w:val="nil"/>
              <w:right w:val="nil"/>
            </w:tcBorders>
            <w:vAlign w:val="bottom"/>
          </w:tcPr>
          <w:p w:rsidR="00D3120A" w:rsidRDefault="00D3120A">
            <w:pPr>
              <w:rPr>
                <w:rFonts w:ascii="Calibri" w:eastAsia="Calibri" w:hAnsi="Calibri" w:cs="Calibri"/>
                <w:sz w:val="22"/>
                <w:szCs w:val="22"/>
              </w:rPr>
            </w:pPr>
          </w:p>
        </w:tc>
      </w:tr>
      <w:tr w:rsidR="00D3120A">
        <w:trPr>
          <w:trHeight w:val="42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xml:space="preserve">Conference Venue </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vAlign w:val="bottom"/>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50" w:type="dxa"/>
            <w:tcBorders>
              <w:top w:val="nil"/>
              <w:left w:val="single" w:sz="4" w:space="0" w:color="000000"/>
              <w:bottom w:val="nil"/>
              <w:right w:val="nil"/>
            </w:tcBorders>
            <w:vAlign w:val="bottom"/>
          </w:tcPr>
          <w:p w:rsidR="00D3120A" w:rsidRDefault="00D3120A">
            <w:pPr>
              <w:rPr>
                <w:rFonts w:ascii="Calibri" w:eastAsia="Calibri" w:hAnsi="Calibri" w:cs="Calibri"/>
                <w:sz w:val="22"/>
                <w:szCs w:val="22"/>
              </w:rPr>
            </w:pPr>
          </w:p>
        </w:tc>
      </w:tr>
      <w:tr w:rsidR="00D3120A">
        <w:trPr>
          <w:trHeight w:val="98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sz w:val="22"/>
                <w:szCs w:val="22"/>
              </w:rPr>
              <w:t xml:space="preserve">Refreshments and </w:t>
            </w:r>
            <w:r>
              <w:rPr>
                <w:rFonts w:ascii="Calibri" w:eastAsia="Calibri" w:hAnsi="Calibri" w:cs="Calibri"/>
                <w:color w:val="000000"/>
                <w:sz w:val="22"/>
                <w:szCs w:val="22"/>
              </w:rPr>
              <w:t xml:space="preserve">Meals*** [Note:  If meals are provided, reduce the total estimate for </w:t>
            </w:r>
            <w:r>
              <w:rPr>
                <w:rFonts w:ascii="Calibri" w:eastAsia="Calibri" w:hAnsi="Calibri" w:cs="Calibri"/>
                <w:i/>
                <w:color w:val="000000"/>
                <w:sz w:val="22"/>
                <w:szCs w:val="22"/>
              </w:rPr>
              <w:t>per diem</w:t>
            </w:r>
            <w:r>
              <w:rPr>
                <w:rFonts w:ascii="Calibri" w:eastAsia="Calibri" w:hAnsi="Calibri" w:cs="Calibri"/>
                <w:color w:val="000000"/>
                <w:sz w:val="22"/>
                <w:szCs w:val="22"/>
              </w:rPr>
              <w:t xml:space="preserve"> costs accordingly.]</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c>
          <w:tcPr>
            <w:tcW w:w="250" w:type="dxa"/>
            <w:tcBorders>
              <w:top w:val="nil"/>
              <w:left w:val="single" w:sz="4" w:space="0" w:color="000000"/>
              <w:bottom w:val="nil"/>
              <w:right w:val="nil"/>
            </w:tcBorders>
            <w:vAlign w:val="bottom"/>
          </w:tcPr>
          <w:p w:rsidR="00D3120A" w:rsidRDefault="00D3120A">
            <w:pPr>
              <w:rPr>
                <w:rFonts w:ascii="Calibri" w:eastAsia="Calibri" w:hAnsi="Calibri" w:cs="Calibri"/>
                <w:sz w:val="22"/>
                <w:szCs w:val="22"/>
              </w:rPr>
            </w:pPr>
          </w:p>
        </w:tc>
      </w:tr>
      <w:tr w:rsidR="00D3120A">
        <w:trPr>
          <w:gridAfter w:val="1"/>
          <w:wAfter w:w="250" w:type="dxa"/>
          <w:trHeight w:val="100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xml:space="preserve">Facilitators [Note:  Include level of effort, travel, and </w:t>
            </w:r>
            <w:r>
              <w:rPr>
                <w:rFonts w:ascii="Calibri" w:eastAsia="Calibri" w:hAnsi="Calibri" w:cs="Calibri"/>
                <w:i/>
                <w:color w:val="000000"/>
                <w:sz w:val="22"/>
                <w:szCs w:val="22"/>
              </w:rPr>
              <w:t>per diem</w:t>
            </w:r>
            <w:r>
              <w:rPr>
                <w:rFonts w:ascii="Calibri" w:eastAsia="Calibri" w:hAnsi="Calibri" w:cs="Calibri"/>
                <w:color w:val="000000"/>
                <w:sz w:val="22"/>
                <w:szCs w:val="22"/>
              </w:rPr>
              <w:t xml:space="preserve">.  </w:t>
            </w:r>
            <w:r>
              <w:rPr>
                <w:rFonts w:ascii="Calibri" w:eastAsia="Calibri" w:hAnsi="Calibri" w:cs="Calibri"/>
                <w:sz w:val="22"/>
                <w:szCs w:val="22"/>
              </w:rPr>
              <w:t>Organizers should shift to internal facilitators where possible.</w:t>
            </w:r>
            <w:r>
              <w:rPr>
                <w:rFonts w:ascii="Calibri" w:eastAsia="Calibri" w:hAnsi="Calibri" w:cs="Calibri"/>
                <w:color w:val="000000"/>
                <w:sz w:val="22"/>
                <w:szCs w:val="22"/>
              </w:rPr>
              <w:t>]</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gridAfter w:val="1"/>
          <w:wAfter w:w="250" w:type="dxa"/>
          <w:trHeight w:val="34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sz w:val="22"/>
                <w:szCs w:val="22"/>
              </w:rPr>
              <w:t xml:space="preserve">Usage of </w:t>
            </w:r>
            <w:r>
              <w:rPr>
                <w:rFonts w:ascii="Calibri" w:eastAsia="Calibri" w:hAnsi="Calibri" w:cs="Calibri"/>
                <w:color w:val="000000"/>
                <w:sz w:val="22"/>
                <w:szCs w:val="22"/>
              </w:rPr>
              <w:t xml:space="preserve">Audiovisual and Other Equipment </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gridAfter w:val="1"/>
          <w:wAfter w:w="250" w:type="dxa"/>
          <w:trHeight w:val="44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Computer and Telephone Access Fees</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gridAfter w:val="1"/>
          <w:wAfter w:w="250" w:type="dxa"/>
          <w:trHeight w:val="44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xml:space="preserve">Printing - </w:t>
            </w:r>
            <w:r>
              <w:rPr>
                <w:rFonts w:ascii="Calibri" w:eastAsia="Calibri" w:hAnsi="Calibri" w:cs="Calibri"/>
                <w:sz w:val="22"/>
                <w:szCs w:val="22"/>
              </w:rPr>
              <w:t>Go Green, where appropriate and feasible.</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gridAfter w:val="1"/>
          <w:wAfter w:w="250" w:type="dxa"/>
          <w:trHeight w:val="80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Other [</w:t>
            </w:r>
            <w:r>
              <w:rPr>
                <w:rFonts w:ascii="Calibri" w:eastAsia="Calibri" w:hAnsi="Calibri" w:cs="Calibri"/>
                <w:i/>
                <w:color w:val="000000"/>
                <w:sz w:val="22"/>
                <w:szCs w:val="22"/>
              </w:rPr>
              <w:t>e.g</w:t>
            </w:r>
            <w:r>
              <w:rPr>
                <w:rFonts w:ascii="Calibri" w:eastAsia="Calibri" w:hAnsi="Calibri" w:cs="Calibri"/>
                <w:color w:val="000000"/>
                <w:sz w:val="22"/>
                <w:szCs w:val="22"/>
              </w:rPr>
              <w:t>., cost for speakers, host</w:t>
            </w:r>
            <w:r>
              <w:rPr>
                <w:rFonts w:ascii="Calibri" w:eastAsia="Calibri" w:hAnsi="Calibri" w:cs="Calibri"/>
                <w:sz w:val="22"/>
                <w:szCs w:val="22"/>
              </w:rPr>
              <w:t>-</w:t>
            </w:r>
            <w:r>
              <w:rPr>
                <w:rFonts w:ascii="Calibri" w:eastAsia="Calibri" w:hAnsi="Calibri" w:cs="Calibri"/>
                <w:color w:val="000000"/>
                <w:sz w:val="22"/>
                <w:szCs w:val="22"/>
              </w:rPr>
              <w:t>government officials and other participating foreign dignitaries, including invitational travel costs, shuttle service]</w:t>
            </w:r>
          </w:p>
          <w:p w:rsidR="00D3120A" w:rsidRDefault="00D3120A">
            <w:pPr>
              <w:rPr>
                <w:rFonts w:ascii="Calibri" w:eastAsia="Calibri" w:hAnsi="Calibri" w:cs="Calibri"/>
                <w:color w:val="000000"/>
                <w:sz w:val="22"/>
                <w:szCs w:val="22"/>
              </w:rPr>
            </w:pP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gridAfter w:val="1"/>
          <w:wAfter w:w="250" w:type="dxa"/>
          <w:trHeight w:val="340"/>
        </w:trPr>
        <w:tc>
          <w:tcPr>
            <w:tcW w:w="4666" w:type="dxa"/>
            <w:tcBorders>
              <w:top w:val="nil"/>
              <w:left w:val="single" w:sz="4" w:space="0" w:color="000000"/>
              <w:bottom w:val="dashed" w:sz="4" w:space="0" w:color="000000"/>
              <w:right w:val="single" w:sz="4" w:space="0" w:color="000000"/>
            </w:tcBorders>
            <w:vAlign w:val="center"/>
          </w:tcPr>
          <w:p w:rsidR="00D3120A" w:rsidRDefault="00B71268">
            <w:pPr>
              <w:rPr>
                <w:rFonts w:ascii="Calibri" w:eastAsia="Calibri" w:hAnsi="Calibri" w:cs="Calibri"/>
                <w:b/>
                <w:color w:val="000000"/>
                <w:sz w:val="22"/>
                <w:szCs w:val="22"/>
              </w:rPr>
            </w:pPr>
            <w:r>
              <w:rPr>
                <w:rFonts w:ascii="Calibri" w:eastAsia="Calibri" w:hAnsi="Calibri" w:cs="Calibri"/>
                <w:b/>
                <w:color w:val="000000"/>
                <w:sz w:val="22"/>
                <w:szCs w:val="22"/>
              </w:rPr>
              <w:t>TOTAL  (Excluding Salaries and Benefits)</w:t>
            </w:r>
          </w:p>
        </w:tc>
        <w:tc>
          <w:tcPr>
            <w:tcW w:w="1675" w:type="dxa"/>
            <w:gridSpan w:val="2"/>
            <w:tcBorders>
              <w:top w:val="nil"/>
              <w:left w:val="nil"/>
              <w:bottom w:val="dashed" w:sz="4" w:space="0" w:color="000000"/>
              <w:right w:val="single" w:sz="4" w:space="0" w:color="000000"/>
            </w:tcBorders>
            <w:vAlign w:val="bottom"/>
          </w:tcPr>
          <w:p w:rsidR="00D3120A" w:rsidRDefault="00D3120A">
            <w:pPr>
              <w:jc w:val="center"/>
              <w:rPr>
                <w:rFonts w:ascii="Calibri" w:eastAsia="Calibri" w:hAnsi="Calibri" w:cs="Calibri"/>
                <w:color w:val="000000"/>
                <w:sz w:val="22"/>
                <w:szCs w:val="22"/>
              </w:rPr>
            </w:pPr>
          </w:p>
        </w:tc>
        <w:tc>
          <w:tcPr>
            <w:tcW w:w="494" w:type="dxa"/>
            <w:tcBorders>
              <w:top w:val="nil"/>
              <w:left w:val="nil"/>
              <w:bottom w:val="nil"/>
              <w:right w:val="single" w:sz="4" w:space="0" w:color="000000"/>
            </w:tcBorders>
            <w:vAlign w:val="bottom"/>
          </w:tcPr>
          <w:p w:rsidR="00D3120A" w:rsidRDefault="00D3120A">
            <w:pPr>
              <w:rPr>
                <w:rFonts w:ascii="Calibri" w:eastAsia="Calibri" w:hAnsi="Calibri" w:cs="Calibri"/>
                <w:color w:val="000000"/>
                <w:sz w:val="22"/>
                <w:szCs w:val="22"/>
              </w:rPr>
            </w:pPr>
          </w:p>
        </w:tc>
        <w:tc>
          <w:tcPr>
            <w:tcW w:w="2851" w:type="dxa"/>
            <w:gridSpan w:val="3"/>
            <w:vMerge/>
            <w:tcBorders>
              <w:top w:val="single" w:sz="4" w:space="0" w:color="000000"/>
              <w:left w:val="single" w:sz="4" w:space="0" w:color="000000"/>
              <w:right w:val="single" w:sz="4" w:space="0" w:color="000000"/>
            </w:tcBorders>
          </w:tcPr>
          <w:p w:rsidR="00D3120A" w:rsidRDefault="00D3120A">
            <w:pPr>
              <w:widowControl w:val="0"/>
              <w:pBdr>
                <w:top w:val="nil"/>
                <w:left w:val="nil"/>
                <w:bottom w:val="nil"/>
                <w:right w:val="nil"/>
                <w:between w:val="nil"/>
              </w:pBdr>
              <w:spacing w:line="276" w:lineRule="auto"/>
              <w:rPr>
                <w:rFonts w:ascii="Calibri" w:eastAsia="Calibri" w:hAnsi="Calibri" w:cs="Calibri"/>
                <w:color w:val="000000"/>
                <w:sz w:val="22"/>
                <w:szCs w:val="22"/>
              </w:rPr>
            </w:pPr>
          </w:p>
        </w:tc>
      </w:tr>
      <w:tr w:rsidR="00D3120A">
        <w:trPr>
          <w:trHeight w:val="300"/>
        </w:trPr>
        <w:tc>
          <w:tcPr>
            <w:tcW w:w="4666" w:type="dxa"/>
            <w:tcBorders>
              <w:top w:val="nil"/>
              <w:left w:val="nil"/>
              <w:right w:val="nil"/>
            </w:tcBorders>
            <w:vAlign w:val="bottom"/>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w:t>
            </w:r>
          </w:p>
        </w:tc>
        <w:tc>
          <w:tcPr>
            <w:tcW w:w="1675" w:type="dxa"/>
            <w:gridSpan w:val="2"/>
            <w:tcBorders>
              <w:top w:val="nil"/>
              <w:left w:val="nil"/>
              <w:right w:val="nil"/>
            </w:tcBorders>
            <w:vAlign w:val="bottom"/>
          </w:tcPr>
          <w:p w:rsidR="00D3120A" w:rsidRDefault="00B71268">
            <w:pPr>
              <w:rPr>
                <w:rFonts w:ascii="Calibri" w:eastAsia="Calibri" w:hAnsi="Calibri" w:cs="Calibri"/>
                <w:color w:val="000000"/>
                <w:sz w:val="22"/>
                <w:szCs w:val="22"/>
              </w:rPr>
            </w:pPr>
            <w:r>
              <w:rPr>
                <w:rFonts w:ascii="Calibri" w:eastAsia="Calibri" w:hAnsi="Calibri" w:cs="Calibri"/>
                <w:color w:val="000000"/>
                <w:sz w:val="22"/>
                <w:szCs w:val="22"/>
              </w:rPr>
              <w:t> </w:t>
            </w:r>
          </w:p>
        </w:tc>
        <w:tc>
          <w:tcPr>
            <w:tcW w:w="494" w:type="dxa"/>
            <w:tcBorders>
              <w:top w:val="nil"/>
              <w:left w:val="nil"/>
              <w:right w:val="nil"/>
            </w:tcBorders>
            <w:vAlign w:val="bottom"/>
          </w:tcPr>
          <w:p w:rsidR="00D3120A" w:rsidRDefault="00D3120A">
            <w:pPr>
              <w:rPr>
                <w:rFonts w:ascii="Calibri" w:eastAsia="Calibri" w:hAnsi="Calibri" w:cs="Calibri"/>
                <w:sz w:val="22"/>
                <w:szCs w:val="22"/>
              </w:rPr>
            </w:pPr>
          </w:p>
        </w:tc>
        <w:tc>
          <w:tcPr>
            <w:tcW w:w="2601" w:type="dxa"/>
            <w:gridSpan w:val="2"/>
            <w:tcBorders>
              <w:top w:val="single" w:sz="4" w:space="0" w:color="000000"/>
              <w:left w:val="nil"/>
              <w:right w:val="nil"/>
            </w:tcBorders>
            <w:vAlign w:val="bottom"/>
          </w:tcPr>
          <w:p w:rsidR="00D3120A" w:rsidRDefault="00D3120A">
            <w:pPr>
              <w:rPr>
                <w:rFonts w:ascii="Calibri" w:eastAsia="Calibri" w:hAnsi="Calibri" w:cs="Calibri"/>
                <w:sz w:val="22"/>
                <w:szCs w:val="22"/>
              </w:rPr>
            </w:pPr>
          </w:p>
        </w:tc>
        <w:tc>
          <w:tcPr>
            <w:tcW w:w="250" w:type="dxa"/>
            <w:tcBorders>
              <w:top w:val="single" w:sz="4" w:space="0" w:color="000000"/>
              <w:left w:val="nil"/>
              <w:right w:val="nil"/>
            </w:tcBorders>
            <w:vAlign w:val="bottom"/>
          </w:tcPr>
          <w:p w:rsidR="00D3120A" w:rsidRDefault="00D3120A">
            <w:pPr>
              <w:rPr>
                <w:rFonts w:ascii="Calibri" w:eastAsia="Calibri" w:hAnsi="Calibri" w:cs="Calibri"/>
                <w:sz w:val="22"/>
                <w:szCs w:val="22"/>
              </w:rPr>
            </w:pPr>
          </w:p>
        </w:tc>
        <w:tc>
          <w:tcPr>
            <w:tcW w:w="250" w:type="dxa"/>
            <w:vAlign w:val="bottom"/>
          </w:tcPr>
          <w:p w:rsidR="00D3120A" w:rsidRDefault="00D3120A">
            <w:pPr>
              <w:rPr>
                <w:rFonts w:ascii="Calibri" w:eastAsia="Calibri" w:hAnsi="Calibri" w:cs="Calibri"/>
                <w:sz w:val="22"/>
                <w:szCs w:val="22"/>
              </w:rPr>
            </w:pPr>
          </w:p>
        </w:tc>
      </w:tr>
      <w:tr w:rsidR="00D3120A">
        <w:trPr>
          <w:gridAfter w:val="1"/>
          <w:wAfter w:w="250" w:type="dxa"/>
          <w:trHeight w:val="300"/>
        </w:trPr>
        <w:tc>
          <w:tcPr>
            <w:tcW w:w="9686" w:type="dxa"/>
            <w:gridSpan w:val="7"/>
            <w:vAlign w:val="center"/>
          </w:tcPr>
          <w:p w:rsidR="00D3120A" w:rsidRDefault="00B71268">
            <w:pPr>
              <w:rPr>
                <w:rFonts w:ascii="Calibri" w:eastAsia="Calibri" w:hAnsi="Calibri" w:cs="Calibri"/>
                <w:color w:val="000000"/>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     )</w:t>
            </w:r>
            <w:r>
              <w:rPr>
                <w:rFonts w:ascii="Calibri" w:eastAsia="Calibri" w:hAnsi="Calibri" w:cs="Calibri"/>
                <w:color w:val="000000"/>
                <w:sz w:val="20"/>
                <w:szCs w:val="20"/>
              </w:rPr>
              <w:t xml:space="preserve">  Meals will </w:t>
            </w:r>
            <w:r>
              <w:rPr>
                <w:rFonts w:ascii="Calibri" w:eastAsia="Calibri" w:hAnsi="Calibri" w:cs="Calibri"/>
                <w:b/>
                <w:color w:val="000000"/>
                <w:sz w:val="20"/>
                <w:szCs w:val="20"/>
              </w:rPr>
              <w:t>not</w:t>
            </w:r>
            <w:r>
              <w:rPr>
                <w:rFonts w:ascii="Calibri" w:eastAsia="Calibri" w:hAnsi="Calibri" w:cs="Calibri"/>
                <w:color w:val="000000"/>
                <w:sz w:val="20"/>
                <w:szCs w:val="20"/>
              </w:rPr>
              <w:t xml:space="preserve"> be provided to local staff.</w:t>
            </w:r>
          </w:p>
          <w:p w:rsidR="00D3120A" w:rsidRDefault="00B71268">
            <w:pPr>
              <w:rPr>
                <w:rFonts w:ascii="Calibri" w:eastAsia="Calibri" w:hAnsi="Calibri" w:cs="Calibri"/>
                <w:sz w:val="20"/>
                <w:szCs w:val="20"/>
              </w:rPr>
            </w:pPr>
            <w:r>
              <w:rPr>
                <w:rFonts w:ascii="Calibri" w:eastAsia="Calibri" w:hAnsi="Calibri" w:cs="Calibri"/>
                <w:color w:val="000000"/>
                <w:sz w:val="20"/>
                <w:szCs w:val="20"/>
              </w:rPr>
              <w:t>***</w:t>
            </w:r>
            <w:r>
              <w:rPr>
                <w:rFonts w:ascii="Calibri" w:eastAsia="Calibri" w:hAnsi="Calibri" w:cs="Calibri"/>
                <w:color w:val="000000"/>
                <w:sz w:val="20"/>
                <w:szCs w:val="20"/>
                <w:u w:val="single"/>
              </w:rPr>
              <w:t>(__)</w:t>
            </w:r>
            <w:r>
              <w:rPr>
                <w:rFonts w:ascii="Calibri" w:eastAsia="Calibri" w:hAnsi="Calibri" w:cs="Calibri"/>
                <w:color w:val="000000"/>
                <w:sz w:val="20"/>
                <w:szCs w:val="20"/>
              </w:rPr>
              <w:t xml:space="preserve">  Meals will be provided to local staff.  This event meets the criteria for a training activity and essential training will</w:t>
            </w:r>
            <w:r>
              <w:rPr>
                <w:rFonts w:ascii="Calibri" w:eastAsia="Calibri" w:hAnsi="Calibri" w:cs="Calibri"/>
                <w:sz w:val="20"/>
                <w:szCs w:val="20"/>
              </w:rPr>
              <w:t xml:space="preserve"> take place </w:t>
            </w:r>
            <w:r>
              <w:rPr>
                <w:rFonts w:ascii="Calibri" w:eastAsia="Calibri" w:hAnsi="Calibri" w:cs="Calibri"/>
                <w:color w:val="000000"/>
                <w:sz w:val="20"/>
                <w:szCs w:val="20"/>
              </w:rPr>
              <w:t>during the meals.  Criteria provided below:</w:t>
            </w:r>
          </w:p>
          <w:p w:rsidR="00D3120A" w:rsidRDefault="00B71268">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purpose of the conference is educational or instructional;</w:t>
            </w:r>
          </w:p>
          <w:p w:rsidR="00D3120A" w:rsidRDefault="00B71268">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More than half of the time is scheduled for a planned, organized exchange of information between presenters and the audience;</w:t>
            </w:r>
          </w:p>
          <w:p w:rsidR="00D3120A" w:rsidRDefault="00B71268">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content of the conference is germane to improving individual and/or organizational performance;</w:t>
            </w:r>
          </w:p>
          <w:p w:rsidR="00D3120A" w:rsidRDefault="00B71268">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Developmental benefits will be derived from the employee's attendance; and</w:t>
            </w:r>
          </w:p>
          <w:p w:rsidR="00D3120A" w:rsidRDefault="00B71268">
            <w:pPr>
              <w:numPr>
                <w:ilvl w:val="0"/>
                <w:numId w:val="3"/>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The provision of meals is necessary for the employee to obtain the full benefit of the training.</w:t>
            </w:r>
          </w:p>
          <w:p w:rsidR="00D3120A" w:rsidRDefault="00B71268" w:rsidP="008F6914">
            <w:pPr>
              <w:rPr>
                <w:rFonts w:ascii="Calibri" w:eastAsia="Calibri" w:hAnsi="Calibri" w:cs="Calibri"/>
                <w:color w:val="000000"/>
                <w:sz w:val="20"/>
                <w:szCs w:val="20"/>
              </w:rPr>
            </w:pPr>
            <w:r>
              <w:rPr>
                <w:rFonts w:ascii="Calibri" w:eastAsia="Calibri" w:hAnsi="Calibri" w:cs="Calibri"/>
                <w:color w:val="000000"/>
                <w:sz w:val="20"/>
                <w:szCs w:val="20"/>
              </w:rPr>
              <w:t>**</w:t>
            </w:r>
            <w:proofErr w:type="gramStart"/>
            <w:r>
              <w:rPr>
                <w:rFonts w:ascii="Calibri" w:eastAsia="Calibri" w:hAnsi="Calibri" w:cs="Calibri"/>
                <w:color w:val="000000"/>
                <w:sz w:val="20"/>
                <w:szCs w:val="20"/>
              </w:rPr>
              <w:t>*(</w:t>
            </w:r>
            <w:proofErr w:type="gramEnd"/>
            <w:r>
              <w:rPr>
                <w:rFonts w:ascii="Calibri" w:eastAsia="Calibri" w:hAnsi="Calibri" w:cs="Calibri"/>
                <w:color w:val="000000"/>
                <w:sz w:val="20"/>
                <w:szCs w:val="20"/>
              </w:rPr>
              <w:t xml:space="preserve">__)  Meals will be provided to local staff in accordance with criteria outlined in </w:t>
            </w:r>
            <w:r w:rsidR="008F6914">
              <w:rPr>
                <w:rFonts w:ascii="Calibri" w:eastAsia="Calibri" w:hAnsi="Calibri" w:cs="Calibri"/>
                <w:color w:val="000000"/>
                <w:sz w:val="20"/>
                <w:szCs w:val="20"/>
              </w:rPr>
              <w:t>ADS</w:t>
            </w:r>
            <w:r>
              <w:rPr>
                <w:rFonts w:ascii="Calibri" w:eastAsia="Calibri" w:hAnsi="Calibri" w:cs="Calibri"/>
                <w:color w:val="000000"/>
                <w:sz w:val="20"/>
                <w:szCs w:val="20"/>
              </w:rPr>
              <w:t xml:space="preserve"> Chapter 610.  </w:t>
            </w:r>
          </w:p>
        </w:tc>
      </w:tr>
      <w:tr w:rsidR="00D3120A">
        <w:trPr>
          <w:gridAfter w:val="6"/>
          <w:wAfter w:w="4931" w:type="dxa"/>
          <w:trHeight w:val="560"/>
        </w:trPr>
        <w:tc>
          <w:tcPr>
            <w:tcW w:w="5005" w:type="dxa"/>
            <w:gridSpan w:val="2"/>
            <w:vMerge w:val="restart"/>
            <w:vAlign w:val="bottom"/>
          </w:tcPr>
          <w:p w:rsidR="00D3120A" w:rsidRDefault="00B71268">
            <w:pPr>
              <w:spacing w:line="276" w:lineRule="auto"/>
              <w:rPr>
                <w:rFonts w:ascii="Calibri" w:eastAsia="Calibri" w:hAnsi="Calibri" w:cs="Calibri"/>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2819400</wp:posOffset>
                      </wp:positionH>
                      <wp:positionV relativeFrom="paragraph">
                        <wp:posOffset>-25399</wp:posOffset>
                      </wp:positionV>
                      <wp:extent cx="3248025" cy="313690"/>
                      <wp:effectExtent l="0" t="0" r="0" b="0"/>
                      <wp:wrapNone/>
                      <wp:docPr id="1" name="Rectangle 1"/>
                      <wp:cNvGraphicFramePr/>
                      <a:graphic xmlns:a="http://schemas.openxmlformats.org/drawingml/2006/main">
                        <a:graphicData uri="http://schemas.microsoft.com/office/word/2010/wordprocessingShape">
                          <wps:wsp>
                            <wps:cNvSpPr/>
                            <wps:spPr>
                              <a:xfrm>
                                <a:off x="3741038" y="3642205"/>
                                <a:ext cx="3209925" cy="2755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D3120A" w:rsidRDefault="00D3120A">
                                  <w:pPr>
                                    <w:jc w:val="cente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222pt;margin-top:-2pt;width:255.75pt;height: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">
                      <v:stroke startarrowwidth="narrow" startarrowlength="short" endarrowwidth="narrow" endarrowlength="short"/>
                      <v:textbox inset="2.53958mm,1.2694mm,2.53958mm,1.2694mm">
                        <w:txbxContent>
                          <w:p w:rsidR="00D3120A" w:rsidRDefault="00D3120A">
                            <w:pPr>
                              <w:jc w:val="center"/>
                              <w:textDirection w:val="btLr"/>
                            </w:pPr>
                          </w:p>
                        </w:txbxContent>
                      </v:textbox>
                    </v:rect>
                  </w:pict>
                </mc:Fallback>
              </mc:AlternateContent>
            </w:r>
          </w:p>
        </w:tc>
      </w:tr>
      <w:tr w:rsidR="00D3120A">
        <w:trPr>
          <w:gridAfter w:val="6"/>
          <w:wAfter w:w="4931" w:type="dxa"/>
          <w:trHeight w:val="380"/>
        </w:trPr>
        <w:tc>
          <w:tcPr>
            <w:tcW w:w="5005" w:type="dxa"/>
            <w:gridSpan w:val="2"/>
            <w:vMerge/>
            <w:vAlign w:val="bottom"/>
          </w:tcPr>
          <w:p w:rsidR="00D3120A" w:rsidRDefault="00D3120A">
            <w:pPr>
              <w:widowControl w:val="0"/>
              <w:pBdr>
                <w:top w:val="nil"/>
                <w:left w:val="nil"/>
                <w:bottom w:val="nil"/>
                <w:right w:val="nil"/>
                <w:between w:val="nil"/>
              </w:pBdr>
              <w:spacing w:line="276" w:lineRule="auto"/>
              <w:rPr>
                <w:rFonts w:ascii="Calibri" w:eastAsia="Calibri" w:hAnsi="Calibri" w:cs="Calibri"/>
                <w:sz w:val="22"/>
                <w:szCs w:val="22"/>
              </w:rPr>
            </w:pPr>
          </w:p>
        </w:tc>
      </w:tr>
      <w:tr w:rsidR="00D3120A">
        <w:trPr>
          <w:gridAfter w:val="6"/>
          <w:wAfter w:w="4931" w:type="dxa"/>
          <w:trHeight w:val="340"/>
        </w:trPr>
        <w:tc>
          <w:tcPr>
            <w:tcW w:w="5005" w:type="dxa"/>
            <w:gridSpan w:val="2"/>
            <w:vMerge/>
            <w:vAlign w:val="bottom"/>
          </w:tcPr>
          <w:p w:rsidR="00D3120A" w:rsidRDefault="00D3120A">
            <w:pPr>
              <w:widowControl w:val="0"/>
              <w:pBdr>
                <w:top w:val="nil"/>
                <w:left w:val="nil"/>
                <w:bottom w:val="nil"/>
                <w:right w:val="nil"/>
                <w:between w:val="nil"/>
              </w:pBdr>
              <w:spacing w:line="276" w:lineRule="auto"/>
              <w:rPr>
                <w:rFonts w:ascii="Calibri" w:eastAsia="Calibri" w:hAnsi="Calibri" w:cs="Calibri"/>
                <w:sz w:val="22"/>
                <w:szCs w:val="22"/>
              </w:rPr>
            </w:pPr>
          </w:p>
        </w:tc>
      </w:tr>
      <w:tr w:rsidR="00D3120A">
        <w:trPr>
          <w:gridAfter w:val="1"/>
          <w:wAfter w:w="250" w:type="dxa"/>
          <w:trHeight w:val="300"/>
        </w:trPr>
        <w:tc>
          <w:tcPr>
            <w:tcW w:w="4666" w:type="dxa"/>
            <w:vAlign w:val="bottom"/>
          </w:tcPr>
          <w:p w:rsidR="00D3120A" w:rsidRDefault="00D3120A">
            <w:pPr>
              <w:spacing w:line="276" w:lineRule="auto"/>
              <w:rPr>
                <w:rFonts w:ascii="Calibri" w:eastAsia="Calibri" w:hAnsi="Calibri" w:cs="Calibri"/>
                <w:sz w:val="22"/>
                <w:szCs w:val="22"/>
              </w:rPr>
            </w:pPr>
          </w:p>
        </w:tc>
        <w:tc>
          <w:tcPr>
            <w:tcW w:w="5020" w:type="dxa"/>
            <w:gridSpan w:val="6"/>
            <w:tcBorders>
              <w:top w:val="single" w:sz="4" w:space="0" w:color="000000"/>
              <w:left w:val="nil"/>
              <w:bottom w:val="nil"/>
              <w:right w:val="nil"/>
            </w:tcBorders>
            <w:vAlign w:val="bottom"/>
          </w:tcPr>
          <w:p w:rsidR="00D3120A" w:rsidRDefault="00B71268">
            <w:pPr>
              <w:spacing w:line="276" w:lineRule="auto"/>
              <w:jc w:val="center"/>
              <w:rPr>
                <w:rFonts w:ascii="Calibri" w:eastAsia="Calibri" w:hAnsi="Calibri" w:cs="Calibri"/>
                <w:color w:val="000000"/>
                <w:sz w:val="22"/>
                <w:szCs w:val="22"/>
              </w:rPr>
            </w:pPr>
            <w:r>
              <w:rPr>
                <w:rFonts w:ascii="Calibri" w:eastAsia="Calibri" w:hAnsi="Calibri" w:cs="Calibri"/>
                <w:color w:val="000000"/>
                <w:sz w:val="22"/>
                <w:szCs w:val="22"/>
              </w:rPr>
              <w:t>Conference Organizer Signature</w:t>
            </w:r>
          </w:p>
        </w:tc>
      </w:tr>
    </w:tbl>
    <w:p w:rsidR="008F6914" w:rsidRDefault="008F6914">
      <w:pPr>
        <w:spacing w:after="200" w:line="276" w:lineRule="auto"/>
        <w:rPr>
          <w:b/>
          <w:sz w:val="28"/>
          <w:szCs w:val="28"/>
        </w:rPr>
      </w:pPr>
    </w:p>
    <w:p w:rsidR="00D3120A" w:rsidRDefault="00B71268">
      <w:pPr>
        <w:spacing w:after="200" w:line="276" w:lineRule="auto"/>
        <w:rPr>
          <w:b/>
          <w:sz w:val="28"/>
          <w:szCs w:val="28"/>
        </w:rPr>
      </w:pPr>
      <w:r>
        <w:rPr>
          <w:b/>
          <w:sz w:val="28"/>
          <w:szCs w:val="28"/>
        </w:rPr>
        <w:lastRenderedPageBreak/>
        <w:t>Tab 2</w:t>
      </w:r>
      <w:r>
        <w:rPr>
          <w:color w:val="000000"/>
          <w:sz w:val="28"/>
          <w:szCs w:val="28"/>
        </w:rPr>
        <w:t>—</w:t>
      </w:r>
      <w:r>
        <w:rPr>
          <w:b/>
          <w:sz w:val="28"/>
          <w:szCs w:val="28"/>
        </w:rPr>
        <w:t>Cost Detail and</w:t>
      </w:r>
      <w:r>
        <w:rPr>
          <w:sz w:val="28"/>
          <w:szCs w:val="28"/>
        </w:rPr>
        <w:t xml:space="preserve"> </w:t>
      </w:r>
      <w:r>
        <w:rPr>
          <w:b/>
          <w:sz w:val="28"/>
          <w:szCs w:val="28"/>
        </w:rPr>
        <w:t xml:space="preserve">Cost-Comparison of Three Potential Sites </w:t>
      </w:r>
    </w:p>
    <w:p w:rsidR="00D3120A" w:rsidRDefault="00B71268">
      <w:pPr>
        <w:rPr>
          <w:sz w:val="28"/>
          <w:szCs w:val="28"/>
        </w:rPr>
      </w:pPr>
      <w:r>
        <w:rPr>
          <w:color w:val="FF0000"/>
          <w:sz w:val="28"/>
          <w:szCs w:val="28"/>
        </w:rPr>
        <w:t>[</w:t>
      </w:r>
      <w:r>
        <w:rPr>
          <w:b/>
          <w:color w:val="FF0000"/>
          <w:sz w:val="28"/>
          <w:szCs w:val="28"/>
        </w:rPr>
        <w:t>Conference Venue</w:t>
      </w:r>
      <w:r>
        <w:rPr>
          <w:color w:val="FF0000"/>
          <w:sz w:val="28"/>
          <w:szCs w:val="28"/>
        </w:rPr>
        <w:t>]</w:t>
      </w:r>
      <w:r>
        <w:rPr>
          <w:sz w:val="28"/>
          <w:szCs w:val="28"/>
        </w:rPr>
        <w:t xml:space="preserve"> Provide information on the three quotes obtained for the conference venue.  Bureaus and Independent Offices must seriously consider U.S. Government facilities, if they might be available at a cheaper rate than a commercial facility.  Consider moving the date of the conference to accommodate availability. </w:t>
      </w:r>
    </w:p>
    <w:p w:rsidR="00D3120A" w:rsidRDefault="00D3120A">
      <w:pPr>
        <w:rPr>
          <w:sz w:val="28"/>
          <w:szCs w:val="28"/>
        </w:rPr>
      </w:pPr>
    </w:p>
    <w:p w:rsidR="00D3120A" w:rsidRDefault="00B71268">
      <w:pPr>
        <w:rPr>
          <w:sz w:val="28"/>
          <w:szCs w:val="28"/>
        </w:rPr>
      </w:pPr>
      <w:r>
        <w:rPr>
          <w:sz w:val="28"/>
          <w:szCs w:val="28"/>
        </w:rPr>
        <w:t>Information about the three quotes is not required if a suitable U.S. Government facility is available at no cost.  If the B/IO is not proposing to use a U.S. Government facility, it must provide a justification (</w:t>
      </w:r>
      <w:r>
        <w:rPr>
          <w:i/>
          <w:sz w:val="28"/>
          <w:szCs w:val="28"/>
        </w:rPr>
        <w:t>e.g.</w:t>
      </w:r>
      <w:r>
        <w:rPr>
          <w:sz w:val="28"/>
          <w:szCs w:val="28"/>
        </w:rPr>
        <w:t xml:space="preserve">, venue size, capabilities, security, among others). </w:t>
      </w:r>
    </w:p>
    <w:p w:rsidR="00D3120A" w:rsidRDefault="00D3120A">
      <w:pPr>
        <w:rPr>
          <w:sz w:val="28"/>
          <w:szCs w:val="28"/>
        </w:rPr>
      </w:pPr>
    </w:p>
    <w:p w:rsidR="00D3120A" w:rsidRDefault="00B71268">
      <w:pPr>
        <w:rPr>
          <w:sz w:val="28"/>
          <w:szCs w:val="28"/>
        </w:rPr>
      </w:pPr>
      <w:r>
        <w:rPr>
          <w:color w:val="FF0000"/>
          <w:sz w:val="28"/>
          <w:szCs w:val="28"/>
        </w:rPr>
        <w:t>[</w:t>
      </w:r>
      <w:r>
        <w:rPr>
          <w:b/>
          <w:color w:val="FF0000"/>
          <w:sz w:val="28"/>
          <w:szCs w:val="28"/>
        </w:rPr>
        <w:t>Location</w:t>
      </w:r>
      <w:r>
        <w:rPr>
          <w:color w:val="FF0000"/>
          <w:sz w:val="28"/>
          <w:szCs w:val="28"/>
        </w:rPr>
        <w:t>]</w:t>
      </w:r>
      <w:r>
        <w:rPr>
          <w:sz w:val="28"/>
          <w:szCs w:val="28"/>
        </w:rPr>
        <w:t xml:space="preserve"> Provide an explanation of how your choice of the geographic location reduced the costs of the conference—by taking into consideration costs for the venue and travel for USAID employees and other participants, among others. </w:t>
      </w:r>
    </w:p>
    <w:p w:rsidR="00D3120A" w:rsidRDefault="00D3120A">
      <w:pPr>
        <w:rPr>
          <w:sz w:val="28"/>
          <w:szCs w:val="28"/>
        </w:rPr>
      </w:pPr>
    </w:p>
    <w:p w:rsidR="00D3120A" w:rsidRDefault="00B71268">
      <w:pPr>
        <w:rPr>
          <w:sz w:val="28"/>
          <w:szCs w:val="28"/>
        </w:rPr>
      </w:pPr>
      <w:r>
        <w:rPr>
          <w:sz w:val="28"/>
          <w:szCs w:val="28"/>
        </w:rPr>
        <w:t>Additionally, provide information of any cost-savings activity.</w:t>
      </w:r>
    </w:p>
    <w:p w:rsidR="00D3120A" w:rsidRDefault="00D3120A">
      <w:pPr>
        <w:rPr>
          <w:sz w:val="28"/>
          <w:szCs w:val="28"/>
        </w:rPr>
      </w:pPr>
    </w:p>
    <w:p w:rsidR="00D3120A" w:rsidRDefault="00D3120A">
      <w:pPr>
        <w:rPr>
          <w:b/>
          <w:sz w:val="28"/>
          <w:szCs w:val="28"/>
        </w:rPr>
      </w:pPr>
    </w:p>
    <w:p w:rsidR="00D3120A" w:rsidRDefault="00B71268">
      <w:pPr>
        <w:spacing w:after="200" w:line="276" w:lineRule="auto"/>
        <w:rPr>
          <w:b/>
          <w:sz w:val="28"/>
          <w:szCs w:val="28"/>
        </w:rPr>
      </w:pPr>
      <w:r>
        <w:br w:type="page"/>
      </w:r>
    </w:p>
    <w:p w:rsidR="00D3120A" w:rsidRDefault="00B71268">
      <w:pPr>
        <w:rPr>
          <w:b/>
          <w:sz w:val="28"/>
          <w:szCs w:val="28"/>
        </w:rPr>
      </w:pPr>
      <w:r>
        <w:rPr>
          <w:b/>
          <w:sz w:val="28"/>
          <w:szCs w:val="28"/>
        </w:rPr>
        <w:lastRenderedPageBreak/>
        <w:t>Tab 3</w:t>
      </w:r>
      <w:r>
        <w:rPr>
          <w:color w:val="000000"/>
          <w:sz w:val="28"/>
          <w:szCs w:val="28"/>
        </w:rPr>
        <w:t>—</w:t>
      </w:r>
      <w:r>
        <w:rPr>
          <w:b/>
          <w:sz w:val="28"/>
          <w:szCs w:val="28"/>
        </w:rPr>
        <w:t>Attendance List (USAID Employees)</w:t>
      </w:r>
    </w:p>
    <w:p w:rsidR="00D3120A" w:rsidRDefault="00D3120A">
      <w:pPr>
        <w:rPr>
          <w:b/>
          <w:sz w:val="28"/>
          <w:szCs w:val="28"/>
        </w:rPr>
      </w:pPr>
    </w:p>
    <w:p w:rsidR="00D3120A" w:rsidRDefault="00B71268">
      <w:pPr>
        <w:rPr>
          <w:i/>
          <w:color w:val="FF0000"/>
        </w:rPr>
      </w:pPr>
      <w:r>
        <w:rPr>
          <w:i/>
          <w:color w:val="FF0000"/>
        </w:rPr>
        <w:t>[Note:  If the participant list is incomplete or unconfirmed, provide a breakout estimate of the number of USAID employee participants by Bureau, Independent Office, and/or Mission.]</w:t>
      </w:r>
    </w:p>
    <w:p w:rsidR="00D3120A" w:rsidRDefault="00D3120A">
      <w:pPr>
        <w:rPr>
          <w:sz w:val="28"/>
          <w:szCs w:val="28"/>
        </w:rPr>
      </w:pPr>
    </w:p>
    <w:tbl>
      <w:tblPr>
        <w:tblStyle w:val="a0"/>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7"/>
        <w:gridCol w:w="4355"/>
        <w:gridCol w:w="1919"/>
        <w:gridCol w:w="3538"/>
      </w:tblGrid>
      <w:tr w:rsidR="00D3120A">
        <w:trPr>
          <w:trHeight w:val="300"/>
          <w:jc w:val="center"/>
        </w:trPr>
        <w:tc>
          <w:tcPr>
            <w:tcW w:w="10349" w:type="dxa"/>
            <w:gridSpan w:val="4"/>
            <w:shd w:val="clear" w:color="auto" w:fill="FFFFFF"/>
            <w:vAlign w:val="center"/>
          </w:tcPr>
          <w:p w:rsidR="00D3120A" w:rsidRDefault="00B71268">
            <w:pPr>
              <w:spacing w:line="276" w:lineRule="auto"/>
              <w:jc w:val="center"/>
              <w:rPr>
                <w:rFonts w:ascii="Calibri" w:eastAsia="Calibri" w:hAnsi="Calibri" w:cs="Calibri"/>
                <w:b/>
                <w:color w:val="000000"/>
                <w:sz w:val="22"/>
                <w:szCs w:val="22"/>
              </w:rPr>
            </w:pPr>
            <w:r>
              <w:rPr>
                <w:rFonts w:ascii="Calibri" w:eastAsia="Calibri" w:hAnsi="Calibri" w:cs="Calibri"/>
                <w:b/>
                <w:color w:val="FF0000"/>
                <w:sz w:val="22"/>
                <w:szCs w:val="22"/>
              </w:rPr>
              <w:t>[EVENT NAME]</w:t>
            </w:r>
          </w:p>
        </w:tc>
      </w:tr>
      <w:tr w:rsidR="00D3120A">
        <w:trPr>
          <w:trHeight w:val="300"/>
          <w:jc w:val="center"/>
        </w:trPr>
        <w:tc>
          <w:tcPr>
            <w:tcW w:w="537" w:type="dxa"/>
            <w:shd w:val="clear" w:color="auto" w:fill="F2F2F2"/>
          </w:tcPr>
          <w:p w:rsidR="00D3120A" w:rsidRDefault="00D3120A">
            <w:pPr>
              <w:spacing w:line="276" w:lineRule="auto"/>
              <w:jc w:val="center"/>
              <w:rPr>
                <w:rFonts w:ascii="Calibri" w:eastAsia="Calibri" w:hAnsi="Calibri" w:cs="Calibri"/>
                <w:b/>
                <w:color w:val="000000"/>
                <w:sz w:val="22"/>
                <w:szCs w:val="22"/>
              </w:rPr>
            </w:pPr>
          </w:p>
        </w:tc>
        <w:tc>
          <w:tcPr>
            <w:tcW w:w="4355" w:type="dxa"/>
            <w:shd w:val="clear" w:color="auto" w:fill="F2F2F2"/>
            <w:vAlign w:val="center"/>
          </w:tcPr>
          <w:p w:rsidR="00D3120A" w:rsidRDefault="00B7126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USAID Employee</w:t>
            </w:r>
          </w:p>
          <w:p w:rsidR="00D3120A" w:rsidRDefault="00B71268">
            <w:pPr>
              <w:spacing w:line="276" w:lineRule="auto"/>
              <w:jc w:val="center"/>
              <w:rPr>
                <w:rFonts w:ascii="Calibri" w:eastAsia="Calibri" w:hAnsi="Calibri" w:cs="Calibri"/>
                <w:b/>
                <w:color w:val="000000"/>
                <w:sz w:val="22"/>
                <w:szCs w:val="22"/>
              </w:rPr>
            </w:pPr>
            <w:r>
              <w:rPr>
                <w:rFonts w:ascii="Calibri" w:eastAsia="Calibri" w:hAnsi="Calibri" w:cs="Calibri"/>
                <w:b/>
                <w:color w:val="FF0000"/>
                <w:sz w:val="22"/>
                <w:szCs w:val="22"/>
              </w:rPr>
              <w:t>[Full Name, Title]</w:t>
            </w:r>
          </w:p>
        </w:tc>
        <w:tc>
          <w:tcPr>
            <w:tcW w:w="1919" w:type="dxa"/>
            <w:shd w:val="clear" w:color="auto" w:fill="F2F2F2"/>
            <w:vAlign w:val="center"/>
          </w:tcPr>
          <w:p w:rsidR="00D3120A" w:rsidRDefault="00B7126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Office Acronym, Location</w:t>
            </w:r>
          </w:p>
        </w:tc>
        <w:tc>
          <w:tcPr>
            <w:tcW w:w="3538" w:type="dxa"/>
            <w:shd w:val="clear" w:color="auto" w:fill="F2F2F2"/>
            <w:vAlign w:val="center"/>
          </w:tcPr>
          <w:p w:rsidR="00D3120A" w:rsidRDefault="00B71268">
            <w:pP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Justification</w:t>
            </w: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w:t>
            </w:r>
          </w:p>
        </w:tc>
        <w:tc>
          <w:tcPr>
            <w:tcW w:w="4355" w:type="dxa"/>
            <w:vAlign w:val="center"/>
          </w:tcPr>
          <w:p w:rsidR="00D3120A" w:rsidRDefault="00B71268">
            <w:pPr>
              <w:spacing w:line="276" w:lineRule="auto"/>
              <w:jc w:val="center"/>
              <w:rPr>
                <w:rFonts w:ascii="Calibri" w:eastAsia="Calibri" w:hAnsi="Calibri" w:cs="Calibri"/>
                <w:i/>
                <w:color w:val="000000"/>
                <w:sz w:val="22"/>
                <w:szCs w:val="22"/>
              </w:rPr>
            </w:pPr>
            <w:r>
              <w:rPr>
                <w:rFonts w:ascii="Calibri" w:eastAsia="Calibri" w:hAnsi="Calibri" w:cs="Calibri"/>
                <w:i/>
                <w:color w:val="000000"/>
                <w:sz w:val="22"/>
                <w:szCs w:val="22"/>
              </w:rPr>
              <w:t>Ex:  John Doe, Program Specialist</w:t>
            </w:r>
          </w:p>
        </w:tc>
        <w:tc>
          <w:tcPr>
            <w:tcW w:w="1919" w:type="dxa"/>
            <w:vAlign w:val="center"/>
          </w:tcPr>
          <w:p w:rsidR="00D3120A" w:rsidRDefault="00B71268">
            <w:pPr>
              <w:spacing w:line="276" w:lineRule="auto"/>
              <w:jc w:val="center"/>
              <w:rPr>
                <w:rFonts w:ascii="Calibri" w:eastAsia="Calibri" w:hAnsi="Calibri" w:cs="Calibri"/>
                <w:i/>
                <w:color w:val="000000"/>
                <w:sz w:val="22"/>
                <w:szCs w:val="22"/>
              </w:rPr>
            </w:pPr>
            <w:r>
              <w:rPr>
                <w:rFonts w:ascii="Calibri" w:eastAsia="Calibri" w:hAnsi="Calibri" w:cs="Calibri"/>
                <w:i/>
                <w:color w:val="000000"/>
                <w:sz w:val="22"/>
                <w:szCs w:val="22"/>
              </w:rPr>
              <w:t>M/MPBP, Headquarters</w:t>
            </w:r>
          </w:p>
        </w:tc>
        <w:tc>
          <w:tcPr>
            <w:tcW w:w="3538" w:type="dxa"/>
            <w:vAlign w:val="center"/>
          </w:tcPr>
          <w:p w:rsidR="00D3120A" w:rsidRDefault="00B71268">
            <w:pPr>
              <w:spacing w:line="276" w:lineRule="auto"/>
              <w:rPr>
                <w:rFonts w:ascii="Calibri" w:eastAsia="Calibri" w:hAnsi="Calibri" w:cs="Calibri"/>
                <w:i/>
                <w:color w:val="000000"/>
                <w:sz w:val="22"/>
                <w:szCs w:val="22"/>
              </w:rPr>
            </w:pPr>
            <w:r>
              <w:rPr>
                <w:rFonts w:ascii="Calibri" w:eastAsia="Calibri" w:hAnsi="Calibri" w:cs="Calibri"/>
                <w:i/>
                <w:color w:val="000000"/>
                <w:sz w:val="22"/>
                <w:szCs w:val="22"/>
              </w:rPr>
              <w:t>Compelling reason why attendance is needed.</w:t>
            </w: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3</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4</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5</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6</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7</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8</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9</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10</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11</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12</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13</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14</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15</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16</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17</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18</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19</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r w:rsidR="00D3120A">
        <w:trPr>
          <w:trHeight w:val="300"/>
          <w:jc w:val="center"/>
        </w:trPr>
        <w:tc>
          <w:tcPr>
            <w:tcW w:w="537" w:type="dxa"/>
            <w:vAlign w:val="center"/>
          </w:tcPr>
          <w:p w:rsidR="00D3120A" w:rsidRDefault="00B71268">
            <w:pPr>
              <w:spacing w:line="276" w:lineRule="auto"/>
              <w:jc w:val="center"/>
              <w:rPr>
                <w:rFonts w:ascii="Arial" w:eastAsia="Arial" w:hAnsi="Arial" w:cs="Arial"/>
                <w:color w:val="000000"/>
                <w:sz w:val="22"/>
                <w:szCs w:val="22"/>
              </w:rPr>
            </w:pPr>
            <w:r>
              <w:rPr>
                <w:rFonts w:ascii="Arial" w:eastAsia="Arial" w:hAnsi="Arial" w:cs="Arial"/>
                <w:color w:val="000000"/>
                <w:sz w:val="22"/>
                <w:szCs w:val="22"/>
              </w:rPr>
              <w:t>20</w:t>
            </w:r>
          </w:p>
        </w:tc>
        <w:tc>
          <w:tcPr>
            <w:tcW w:w="4355" w:type="dxa"/>
            <w:vAlign w:val="center"/>
          </w:tcPr>
          <w:p w:rsidR="00D3120A" w:rsidRDefault="00D3120A">
            <w:pPr>
              <w:spacing w:line="276" w:lineRule="auto"/>
              <w:jc w:val="center"/>
              <w:rPr>
                <w:rFonts w:ascii="Calibri" w:eastAsia="Calibri" w:hAnsi="Calibri" w:cs="Calibri"/>
                <w:color w:val="000000"/>
                <w:sz w:val="22"/>
                <w:szCs w:val="22"/>
              </w:rPr>
            </w:pPr>
          </w:p>
        </w:tc>
        <w:tc>
          <w:tcPr>
            <w:tcW w:w="1919" w:type="dxa"/>
            <w:vAlign w:val="center"/>
          </w:tcPr>
          <w:p w:rsidR="00D3120A" w:rsidRDefault="00D3120A">
            <w:pPr>
              <w:spacing w:line="276" w:lineRule="auto"/>
              <w:jc w:val="center"/>
              <w:rPr>
                <w:rFonts w:ascii="Calibri" w:eastAsia="Calibri" w:hAnsi="Calibri" w:cs="Calibri"/>
                <w:color w:val="000000"/>
                <w:sz w:val="22"/>
                <w:szCs w:val="22"/>
              </w:rPr>
            </w:pPr>
          </w:p>
        </w:tc>
        <w:tc>
          <w:tcPr>
            <w:tcW w:w="3538" w:type="dxa"/>
            <w:vAlign w:val="center"/>
          </w:tcPr>
          <w:p w:rsidR="00D3120A" w:rsidRDefault="00D3120A">
            <w:pPr>
              <w:spacing w:line="276" w:lineRule="auto"/>
              <w:jc w:val="center"/>
              <w:rPr>
                <w:rFonts w:ascii="Calibri" w:eastAsia="Calibri" w:hAnsi="Calibri" w:cs="Calibri"/>
                <w:color w:val="000000"/>
                <w:sz w:val="22"/>
                <w:szCs w:val="22"/>
              </w:rPr>
            </w:pPr>
          </w:p>
        </w:tc>
      </w:tr>
    </w:tbl>
    <w:p w:rsidR="00D3120A" w:rsidRDefault="00D3120A">
      <w:pPr>
        <w:rPr>
          <w:b/>
          <w:sz w:val="28"/>
          <w:szCs w:val="28"/>
        </w:rPr>
      </w:pPr>
    </w:p>
    <w:p w:rsidR="00D3120A" w:rsidRDefault="00B71268">
      <w:pPr>
        <w:spacing w:after="200" w:line="276" w:lineRule="auto"/>
        <w:rPr>
          <w:sz w:val="28"/>
          <w:szCs w:val="28"/>
        </w:rPr>
      </w:pPr>
      <w:r>
        <w:br w:type="page"/>
      </w:r>
    </w:p>
    <w:p w:rsidR="00D3120A" w:rsidRDefault="00B71268">
      <w:pPr>
        <w:rPr>
          <w:b/>
          <w:sz w:val="28"/>
          <w:szCs w:val="28"/>
        </w:rPr>
      </w:pPr>
      <w:bookmarkStart w:id="3" w:name="_3znysh7" w:colFirst="0" w:colLast="0"/>
      <w:bookmarkEnd w:id="3"/>
      <w:r>
        <w:rPr>
          <w:b/>
          <w:sz w:val="28"/>
          <w:szCs w:val="28"/>
        </w:rPr>
        <w:lastRenderedPageBreak/>
        <w:t>Tab 4</w:t>
      </w:r>
      <w:r>
        <w:rPr>
          <w:color w:val="000000"/>
          <w:sz w:val="28"/>
          <w:szCs w:val="28"/>
        </w:rPr>
        <w:t>—</w:t>
      </w:r>
      <w:r>
        <w:rPr>
          <w:b/>
          <w:sz w:val="28"/>
          <w:szCs w:val="28"/>
        </w:rPr>
        <w:t>Mission Director’s Clearance (if conference is taking place in the Field)</w:t>
      </w:r>
    </w:p>
    <w:p w:rsidR="00D3120A" w:rsidRDefault="00D3120A">
      <w:pPr>
        <w:rPr>
          <w:b/>
          <w:sz w:val="28"/>
          <w:szCs w:val="28"/>
        </w:rPr>
      </w:pPr>
    </w:p>
    <w:p w:rsidR="00D3120A" w:rsidRDefault="00B71268">
      <w:pPr>
        <w:rPr>
          <w:color w:val="FF0000"/>
          <w:sz w:val="28"/>
          <w:szCs w:val="28"/>
        </w:rPr>
      </w:pPr>
      <w:r>
        <w:rPr>
          <w:color w:val="FF0000"/>
          <w:sz w:val="28"/>
          <w:szCs w:val="28"/>
        </w:rPr>
        <w:t>[Attach the email or letter from the Mission Director that provides his/her approval if the conference will take place in the field.]</w:t>
      </w:r>
    </w:p>
    <w:p w:rsidR="00D3120A" w:rsidRDefault="00D3120A">
      <w:pPr>
        <w:rPr>
          <w:sz w:val="28"/>
          <w:szCs w:val="28"/>
        </w:rPr>
      </w:pPr>
    </w:p>
    <w:p w:rsidR="00D3120A" w:rsidRDefault="00D3120A">
      <w:pPr>
        <w:rPr>
          <w:sz w:val="28"/>
          <w:szCs w:val="28"/>
        </w:rPr>
      </w:pPr>
    </w:p>
    <w:p w:rsidR="00D3120A" w:rsidRDefault="00B71268">
      <w:pPr>
        <w:spacing w:after="200" w:line="276" w:lineRule="auto"/>
        <w:rPr>
          <w:sz w:val="28"/>
          <w:szCs w:val="28"/>
        </w:rPr>
      </w:pPr>
      <w:r>
        <w:br w:type="page"/>
      </w:r>
    </w:p>
    <w:p w:rsidR="00D3120A" w:rsidRDefault="00B71268">
      <w:pPr>
        <w:rPr>
          <w:b/>
          <w:sz w:val="28"/>
          <w:szCs w:val="28"/>
        </w:rPr>
      </w:pPr>
      <w:r>
        <w:rPr>
          <w:b/>
          <w:sz w:val="28"/>
          <w:szCs w:val="28"/>
        </w:rPr>
        <w:lastRenderedPageBreak/>
        <w:t>Tab 5</w:t>
      </w:r>
      <w:r>
        <w:rPr>
          <w:color w:val="000000"/>
          <w:sz w:val="28"/>
          <w:szCs w:val="28"/>
        </w:rPr>
        <w:t>—</w:t>
      </w:r>
      <w:r>
        <w:rPr>
          <w:b/>
          <w:sz w:val="28"/>
          <w:szCs w:val="28"/>
        </w:rPr>
        <w:t>Additional Background Information</w:t>
      </w:r>
    </w:p>
    <w:p w:rsidR="00D3120A" w:rsidRDefault="00D3120A">
      <w:pPr>
        <w:rPr>
          <w:sz w:val="28"/>
          <w:szCs w:val="28"/>
        </w:rPr>
      </w:pPr>
    </w:p>
    <w:p w:rsidR="00D3120A" w:rsidRDefault="00B71268">
      <w:pPr>
        <w:rPr>
          <w:sz w:val="28"/>
          <w:szCs w:val="28"/>
        </w:rPr>
      </w:pPr>
      <w:r>
        <w:rPr>
          <w:sz w:val="28"/>
          <w:szCs w:val="28"/>
        </w:rPr>
        <w:t xml:space="preserve">Additional background information is not mandatory unless specifically requested by the approving official.  The sponsoring Bureau or Independent Office may provide any additional information that the approving official should consider, such as a sample agenda for the conference, the conference website, or any other background information.  </w:t>
      </w:r>
    </w:p>
    <w:p w:rsidR="00D3120A" w:rsidRDefault="00D3120A">
      <w:pPr>
        <w:rPr>
          <w:sz w:val="28"/>
          <w:szCs w:val="28"/>
        </w:rPr>
      </w:pPr>
    </w:p>
    <w:p w:rsidR="00D3120A" w:rsidRDefault="00B71268">
      <w:pPr>
        <w:rPr>
          <w:i/>
          <w:color w:val="FF0000"/>
        </w:rPr>
      </w:pPr>
      <w:r>
        <w:rPr>
          <w:i/>
          <w:color w:val="FF0000"/>
        </w:rPr>
        <w:t>[Discuss Cost/Expense Details under Tab 2]</w:t>
      </w:r>
    </w:p>
    <w:p w:rsidR="00D3120A" w:rsidRDefault="00D3120A">
      <w:pPr>
        <w:spacing w:after="200" w:line="276" w:lineRule="auto"/>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jc w:val="center"/>
        <w:rPr>
          <w:sz w:val="28"/>
          <w:szCs w:val="28"/>
        </w:rPr>
      </w:pPr>
    </w:p>
    <w:p w:rsidR="00D3120A" w:rsidRDefault="00D3120A">
      <w:pPr>
        <w:rPr>
          <w:sz w:val="28"/>
          <w:szCs w:val="28"/>
        </w:rPr>
      </w:pPr>
    </w:p>
    <w:sectPr w:rsidR="00D3120A">
      <w:headerReference w:type="even" r:id="rId12"/>
      <w:pgSz w:w="12240" w:h="15840"/>
      <w:pgMar w:top="1440" w:right="1440" w:bottom="1440" w:left="1440" w:header="576"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DD4" w:rsidRDefault="00777DD4">
      <w:r>
        <w:separator/>
      </w:r>
    </w:p>
  </w:endnote>
  <w:endnote w:type="continuationSeparator" w:id="0">
    <w:p w:rsidR="00777DD4" w:rsidRDefault="0077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DD4" w:rsidRDefault="00777DD4">
      <w:r>
        <w:separator/>
      </w:r>
    </w:p>
  </w:footnote>
  <w:footnote w:type="continuationSeparator" w:id="0">
    <w:p w:rsidR="00777DD4" w:rsidRDefault="0077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20A" w:rsidRDefault="00B71268">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simplePos x="0" y="0"/>
          <wp:positionH relativeFrom="column">
            <wp:posOffset>-43176</wp:posOffset>
          </wp:positionH>
          <wp:positionV relativeFrom="paragraph">
            <wp:posOffset>226695</wp:posOffset>
          </wp:positionV>
          <wp:extent cx="2628900" cy="813435"/>
          <wp:effectExtent l="0" t="0" r="0" b="0"/>
          <wp:wrapSquare wrapText="bothSides" distT="0" distB="0" distL="114300" distR="114300"/>
          <wp:docPr id="3" name="image2.png" descr="usaid_brand_2_color_msword"/>
          <wp:cNvGraphicFramePr/>
          <a:graphic xmlns:a="http://schemas.openxmlformats.org/drawingml/2006/main">
            <a:graphicData uri="http://schemas.openxmlformats.org/drawingml/2006/picture">
              <pic:pic xmlns:pic="http://schemas.openxmlformats.org/drawingml/2006/picture">
                <pic:nvPicPr>
                  <pic:cNvPr id="0" name="image2.png" descr="usaid_brand_2_color_msword"/>
                  <pic:cNvPicPr preferRelativeResize="0"/>
                </pic:nvPicPr>
                <pic:blipFill>
                  <a:blip r:embed="rId1"/>
                  <a:srcRect/>
                  <a:stretch>
                    <a:fillRect/>
                  </a:stretch>
                </pic:blipFill>
                <pic:spPr>
                  <a:xfrm>
                    <a:off x="0" y="0"/>
                    <a:ext cx="2628900" cy="81343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D5293"/>
    <w:multiLevelType w:val="multilevel"/>
    <w:tmpl w:val="7700BB8C"/>
    <w:lvl w:ilvl="0">
      <w:start w:val="1"/>
      <w:numFmt w:val="decimal"/>
      <w:lvlText w:val="%1."/>
      <w:lvlJc w:val="left"/>
      <w:pPr>
        <w:ind w:left="720" w:hanging="360"/>
      </w:pPr>
      <w:rPr>
        <w:b/>
        <w:sz w:val="24"/>
        <w:szCs w:val="24"/>
      </w:rPr>
    </w:lvl>
    <w:lvl w:ilvl="1">
      <w:start w:val="1"/>
      <w:numFmt w:val="bullet"/>
      <w:lvlText w:val="○"/>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832FF6"/>
    <w:multiLevelType w:val="multilevel"/>
    <w:tmpl w:val="4C443DA2"/>
    <w:lvl w:ilvl="0">
      <w:start w:val="1"/>
      <w:numFmt w:val="decimal"/>
      <w:lvlText w:val="%1."/>
      <w:lvlJc w:val="left"/>
      <w:pPr>
        <w:ind w:left="720" w:hanging="360"/>
      </w:pPr>
      <w:rPr>
        <w:sz w:val="28"/>
        <w:szCs w:val="28"/>
      </w:rPr>
    </w:lvl>
    <w:lvl w:ilvl="1">
      <w:start w:val="1"/>
      <w:numFmt w:val="bullet"/>
      <w:lvlText w:val="○"/>
      <w:lvlJc w:val="left"/>
      <w:pPr>
        <w:ind w:left="1440" w:hanging="360"/>
      </w:pPr>
      <w:rPr>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27644D3"/>
    <w:multiLevelType w:val="multilevel"/>
    <w:tmpl w:val="0C08D6F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36564F6B"/>
    <w:multiLevelType w:val="multilevel"/>
    <w:tmpl w:val="ED2656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72E876A6"/>
    <w:multiLevelType w:val="multilevel"/>
    <w:tmpl w:val="324E5A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0A"/>
    <w:rsid w:val="00163C90"/>
    <w:rsid w:val="00242D54"/>
    <w:rsid w:val="00332664"/>
    <w:rsid w:val="003506AF"/>
    <w:rsid w:val="00435FF7"/>
    <w:rsid w:val="00665490"/>
    <w:rsid w:val="00777DD4"/>
    <w:rsid w:val="008F6914"/>
    <w:rsid w:val="009644A1"/>
    <w:rsid w:val="00B71268"/>
    <w:rsid w:val="00C673EF"/>
    <w:rsid w:val="00D3120A"/>
    <w:rsid w:val="00EF3754"/>
    <w:rsid w:val="00FD0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1268"/>
    <w:rPr>
      <w:rFonts w:ascii="Tahoma" w:hAnsi="Tahoma" w:cs="Tahoma"/>
      <w:sz w:val="16"/>
      <w:szCs w:val="16"/>
    </w:rPr>
  </w:style>
  <w:style w:type="character" w:customStyle="1" w:styleId="BalloonTextChar">
    <w:name w:val="Balloon Text Char"/>
    <w:basedOn w:val="DefaultParagraphFont"/>
    <w:link w:val="BalloonText"/>
    <w:uiPriority w:val="99"/>
    <w:semiHidden/>
    <w:rsid w:val="00B71268"/>
    <w:rPr>
      <w:rFonts w:ascii="Tahoma" w:hAnsi="Tahoma" w:cs="Tahoma"/>
      <w:sz w:val="16"/>
      <w:szCs w:val="16"/>
    </w:rPr>
  </w:style>
  <w:style w:type="paragraph" w:styleId="ListParagraph">
    <w:name w:val="List Paragraph"/>
    <w:basedOn w:val="Normal"/>
    <w:uiPriority w:val="34"/>
    <w:qFormat/>
    <w:rsid w:val="008F6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71268"/>
    <w:rPr>
      <w:rFonts w:ascii="Tahoma" w:hAnsi="Tahoma" w:cs="Tahoma"/>
      <w:sz w:val="16"/>
      <w:szCs w:val="16"/>
    </w:rPr>
  </w:style>
  <w:style w:type="character" w:customStyle="1" w:styleId="BalloonTextChar">
    <w:name w:val="Balloon Text Char"/>
    <w:basedOn w:val="DefaultParagraphFont"/>
    <w:link w:val="BalloonText"/>
    <w:uiPriority w:val="99"/>
    <w:semiHidden/>
    <w:rsid w:val="00B71268"/>
    <w:rPr>
      <w:rFonts w:ascii="Tahoma" w:hAnsi="Tahoma" w:cs="Tahoma"/>
      <w:sz w:val="16"/>
      <w:szCs w:val="16"/>
    </w:rPr>
  </w:style>
  <w:style w:type="paragraph" w:styleId="ListParagraph">
    <w:name w:val="List Paragraph"/>
    <w:basedOn w:val="Normal"/>
    <w:uiPriority w:val="34"/>
    <w:qFormat/>
    <w:rsid w:val="008F6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pics.us.usaid.gov/pls/htmldb/f?p=280:16:"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pics.us.usaid.gov/pls/htmldb/f?p=280:1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FC1A4D3</Template>
  <TotalTime>1</TotalTime>
  <Pages>10</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USAID2</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Dobbins, Colin (AID/ES)</dc:creator>
  <cp:lastModifiedBy>Wood, Kristen (M/MPBP/POL:DKW)</cp:lastModifiedBy>
  <cp:revision>3</cp:revision>
  <dcterms:created xsi:type="dcterms:W3CDTF">2019-06-26T17:51:00Z</dcterms:created>
  <dcterms:modified xsi:type="dcterms:W3CDTF">2019-09-30T17:41:00Z</dcterms:modified>
</cp:coreProperties>
</file>