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0081" w14:textId="77777777" w:rsidR="00CA4AAC" w:rsidRDefault="00D53CF5">
      <w:pPr>
        <w:rPr>
          <w:rFonts w:ascii="Arial" w:hAnsi="Arial" w:cs="Arial"/>
          <w:caps/>
          <w:color w:val="002A6C"/>
          <w:sz w:val="28"/>
          <w:szCs w:val="28"/>
        </w:rPr>
        <w:sectPr w:rsidR="00CA4AAC" w:rsidSect="00D82AE2">
          <w:headerReference w:type="default" r:id="rId7"/>
          <w:pgSz w:w="15840" w:h="12240" w:orient="landscape"/>
          <w:pgMar w:top="1440" w:right="1440" w:bottom="1080" w:left="1440" w:header="720" w:footer="720" w:gutter="0"/>
          <w:cols w:space="720"/>
          <w:docGrid w:linePitch="360"/>
        </w:sectPr>
      </w:pPr>
      <w:r w:rsidRPr="008049E7">
        <w:rPr>
          <w:rFonts w:ascii="Arial" w:hAnsi="Arial" w:cs="Arial"/>
          <w:caps/>
          <w:noProof/>
          <w:color w:val="002A6C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73C104E" wp14:editId="570F7A95">
                <wp:simplePos x="0" y="0"/>
                <wp:positionH relativeFrom="column">
                  <wp:posOffset>4476115</wp:posOffset>
                </wp:positionH>
                <wp:positionV relativeFrom="paragraph">
                  <wp:posOffset>0</wp:posOffset>
                </wp:positionV>
                <wp:extent cx="4187825" cy="962025"/>
                <wp:effectExtent l="0" t="0" r="317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55D0A" w14:textId="77777777" w:rsidR="002F0DB6" w:rsidRDefault="002F0DB6" w:rsidP="00C65B5B">
                            <w:pPr>
                              <w:contextualSpacing/>
                              <w:rPr>
                                <w:rFonts w:ascii="Arial" w:hAnsi="Arial" w:cs="Arial"/>
                                <w:caps/>
                                <w:color w:val="002A6C"/>
                                <w:sz w:val="40"/>
                                <w:szCs w:val="40"/>
                              </w:rPr>
                            </w:pPr>
                            <w:r w:rsidRPr="00D82AE2">
                              <w:rPr>
                                <w:rFonts w:ascii="Arial" w:hAnsi="Arial" w:cs="Arial"/>
                                <w:caps/>
                                <w:color w:val="002A6C"/>
                                <w:sz w:val="40"/>
                                <w:szCs w:val="40"/>
                              </w:rPr>
                              <w:t>Best Practice Review</w:t>
                            </w:r>
                          </w:p>
                          <w:p w14:paraId="1C06DAFE" w14:textId="3B414231" w:rsidR="002F0DB6" w:rsidRPr="00C65B5B" w:rsidRDefault="002F0DB6" w:rsidP="00C65B5B">
                            <w:pPr>
                              <w:rPr>
                                <w:rFonts w:ascii="Arial" w:hAnsi="Arial" w:cs="Arial"/>
                                <w:caps/>
                                <w:color w:val="002A6C"/>
                                <w:sz w:val="28"/>
                                <w:szCs w:val="28"/>
                              </w:rPr>
                            </w:pPr>
                            <w:r w:rsidRPr="00C65B5B">
                              <w:rPr>
                                <w:rFonts w:ascii="Arial" w:hAnsi="Arial" w:cs="Arial"/>
                                <w:caps/>
                                <w:color w:val="002A6C"/>
                                <w:sz w:val="28"/>
                                <w:szCs w:val="28"/>
                              </w:rPr>
                              <w:t xml:space="preserve">Survey Questions for practitioners </w:t>
                            </w:r>
                          </w:p>
                          <w:p w14:paraId="7120D0C7" w14:textId="77777777" w:rsidR="002F0DB6" w:rsidRPr="00D82AE2" w:rsidRDefault="002F0DB6" w:rsidP="008049E7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C1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45pt;margin-top:0;width:329.75pt;height:75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" stroked="f">
                <v:textbox>
                  <w:txbxContent>
                    <w:p w14:paraId="22A55D0A" w14:textId="77777777" w:rsidR="002F0DB6" w:rsidRDefault="002F0DB6" w:rsidP="00C65B5B">
                      <w:pPr>
                        <w:contextualSpacing/>
                        <w:rPr>
                          <w:rFonts w:ascii="Arial" w:hAnsi="Arial" w:cs="Arial"/>
                          <w:caps/>
                          <w:color w:val="002A6C"/>
                          <w:sz w:val="40"/>
                          <w:szCs w:val="40"/>
                        </w:rPr>
                      </w:pPr>
                      <w:r w:rsidRPr="00D82AE2">
                        <w:rPr>
                          <w:rFonts w:ascii="Arial" w:hAnsi="Arial" w:cs="Arial"/>
                          <w:caps/>
                          <w:color w:val="002A6C"/>
                          <w:sz w:val="40"/>
                          <w:szCs w:val="40"/>
                        </w:rPr>
                        <w:t>Best Practice Review</w:t>
                      </w:r>
                    </w:p>
                    <w:p w14:paraId="1C06DAFE" w14:textId="3B414231" w:rsidR="002F0DB6" w:rsidRPr="00C65B5B" w:rsidRDefault="002F0DB6" w:rsidP="00C65B5B">
                      <w:pPr>
                        <w:rPr>
                          <w:rFonts w:ascii="Arial" w:hAnsi="Arial" w:cs="Arial"/>
                          <w:caps/>
                          <w:color w:val="002A6C"/>
                          <w:sz w:val="28"/>
                          <w:szCs w:val="28"/>
                        </w:rPr>
                      </w:pPr>
                      <w:r w:rsidRPr="00C65B5B">
                        <w:rPr>
                          <w:rFonts w:ascii="Arial" w:hAnsi="Arial" w:cs="Arial"/>
                          <w:caps/>
                          <w:color w:val="002A6C"/>
                          <w:sz w:val="28"/>
                          <w:szCs w:val="28"/>
                        </w:rPr>
                        <w:t xml:space="preserve">Survey Questions for practitioners </w:t>
                      </w:r>
                    </w:p>
                    <w:p w14:paraId="7120D0C7" w14:textId="77777777" w:rsidR="002F0DB6" w:rsidRPr="00D82AE2" w:rsidRDefault="002F0DB6" w:rsidP="008049E7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49E7">
        <w:rPr>
          <w:rFonts w:ascii="Arial" w:hAnsi="Arial" w:cs="Arial"/>
          <w:caps/>
          <w:noProof/>
          <w:color w:val="002A6C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D558350" wp14:editId="649B704C">
                <wp:simplePos x="0" y="0"/>
                <wp:positionH relativeFrom="column">
                  <wp:posOffset>-495300</wp:posOffset>
                </wp:positionH>
                <wp:positionV relativeFrom="paragraph">
                  <wp:posOffset>-666750</wp:posOffset>
                </wp:positionV>
                <wp:extent cx="2360930" cy="1143000"/>
                <wp:effectExtent l="0" t="0" r="381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E12BB" w14:textId="77777777" w:rsidR="002F0DB6" w:rsidRDefault="002F0DB6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D34AF" wp14:editId="0F18B676">
                                  <wp:extent cx="2969386" cy="1146293"/>
                                  <wp:effectExtent l="0" t="0" r="2540" b="0"/>
                                  <wp:docPr id="9" name="Picture 9" descr="USAI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Horizontal_RGB_600.bmp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386" cy="1146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835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9pt;margin-top:-52.5pt;width:185.9pt;height:90pt;z-index:2516689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" stroked="f">
                <v:textbox>
                  <w:txbxContent>
                    <w:p w14:paraId="3C5E12BB" w14:textId="77777777" w:rsidR="002F0DB6" w:rsidRDefault="002F0DB6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639D34AF" wp14:editId="0F18B676">
                            <wp:extent cx="2969386" cy="1146293"/>
                            <wp:effectExtent l="0" t="0" r="2540" b="0"/>
                            <wp:docPr id="9" name="Picture 9" descr="USAI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Horizontal_RGB_600.bmp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386" cy="1146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8BDDAB" w14:textId="77777777" w:rsidR="00C65B5B" w:rsidRDefault="00C65B5B" w:rsidP="00C65B5B">
      <w:pPr>
        <w:spacing w:after="120"/>
        <w:rPr>
          <w:rFonts w:ascii="Arial" w:hAnsi="Arial" w:cs="Arial"/>
          <w:caps/>
          <w:color w:val="002A6C"/>
          <w:sz w:val="24"/>
          <w:szCs w:val="24"/>
        </w:rPr>
      </w:pPr>
    </w:p>
    <w:p w14:paraId="31C397F4" w14:textId="77777777" w:rsidR="00C65B5B" w:rsidRDefault="00C65B5B" w:rsidP="00C65B5B">
      <w:pPr>
        <w:spacing w:after="120"/>
        <w:rPr>
          <w:rFonts w:ascii="Arial" w:hAnsi="Arial" w:cs="Arial"/>
          <w:caps/>
          <w:color w:val="002A6C"/>
          <w:sz w:val="24"/>
          <w:szCs w:val="24"/>
        </w:rPr>
      </w:pPr>
    </w:p>
    <w:p w14:paraId="7E612302" w14:textId="77777777" w:rsidR="00C65B5B" w:rsidRDefault="00C65B5B" w:rsidP="00C65B5B">
      <w:pPr>
        <w:spacing w:after="120"/>
        <w:rPr>
          <w:rFonts w:ascii="Arial" w:hAnsi="Arial" w:cs="Arial"/>
          <w:caps/>
          <w:color w:val="002A6C"/>
          <w:sz w:val="24"/>
          <w:szCs w:val="24"/>
        </w:rPr>
      </w:pPr>
    </w:p>
    <w:p w14:paraId="6D811450" w14:textId="77777777" w:rsidR="00C565C1" w:rsidRPr="00451D62" w:rsidRDefault="00D53CF5" w:rsidP="00C65B5B">
      <w:pPr>
        <w:spacing w:after="120"/>
        <w:rPr>
          <w:rFonts w:ascii="Arial" w:hAnsi="Arial" w:cs="Arial"/>
          <w:color w:val="002A6C"/>
          <w:sz w:val="24"/>
          <w:szCs w:val="24"/>
        </w:rPr>
      </w:pPr>
      <w:r w:rsidRPr="00451D62">
        <w:rPr>
          <w:rFonts w:ascii="Arial" w:hAnsi="Arial" w:cs="Arial"/>
          <w:caps/>
          <w:color w:val="002A6C"/>
          <w:sz w:val="24"/>
          <w:szCs w:val="24"/>
        </w:rPr>
        <w:t>Roles and Responsibilities of Positions in the e</w:t>
      </w:r>
      <w:r w:rsidR="005563D3">
        <w:rPr>
          <w:rFonts w:ascii="Arial" w:hAnsi="Arial" w:cs="Arial"/>
          <w:caps/>
          <w:color w:val="002A6C"/>
          <w:sz w:val="24"/>
          <w:szCs w:val="24"/>
        </w:rPr>
        <w:t xml:space="preserve">nvironmental </w:t>
      </w:r>
      <w:r w:rsidRPr="00451D62">
        <w:rPr>
          <w:rFonts w:ascii="Arial" w:hAnsi="Arial" w:cs="Arial"/>
          <w:caps/>
          <w:color w:val="002A6C"/>
          <w:sz w:val="24"/>
          <w:szCs w:val="24"/>
        </w:rPr>
        <w:t>C</w:t>
      </w:r>
      <w:r w:rsidR="005563D3">
        <w:rPr>
          <w:rFonts w:ascii="Arial" w:hAnsi="Arial" w:cs="Arial"/>
          <w:caps/>
          <w:color w:val="002A6C"/>
          <w:sz w:val="24"/>
          <w:szCs w:val="24"/>
        </w:rPr>
        <w:t>ompliance</w:t>
      </w:r>
      <w:r w:rsidRPr="00451D62">
        <w:rPr>
          <w:rFonts w:ascii="Arial" w:hAnsi="Arial" w:cs="Arial"/>
          <w:caps/>
          <w:color w:val="002A6C"/>
          <w:sz w:val="24"/>
          <w:szCs w:val="24"/>
        </w:rPr>
        <w:t xml:space="preserve"> process</w:t>
      </w:r>
    </w:p>
    <w:p w14:paraId="0BF53A60" w14:textId="77777777" w:rsidR="00C565C1" w:rsidRPr="00451D62" w:rsidRDefault="00D53CF5" w:rsidP="00D53CF5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451D62">
        <w:rPr>
          <w:rFonts w:ascii="Arial" w:hAnsi="Arial" w:cs="Arial"/>
          <w:caps/>
          <w:color w:val="C00000"/>
          <w:sz w:val="20"/>
          <w:szCs w:val="20"/>
        </w:rPr>
        <w:t>General Mission Processes – All Staff</w:t>
      </w:r>
    </w:p>
    <w:p w14:paraId="59CD2B59" w14:textId="77777777" w:rsidR="00D53CF5" w:rsidRPr="00D53CF5" w:rsidRDefault="00D53CF5" w:rsidP="00D53C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3CF5">
        <w:rPr>
          <w:rFonts w:ascii="Arial" w:hAnsi="Arial" w:cs="Arial"/>
          <w:sz w:val="20"/>
          <w:szCs w:val="20"/>
        </w:rPr>
        <w:t>Is there a Mission Order in place on environmental compliance?   Y</w:t>
      </w:r>
      <w:r>
        <w:rPr>
          <w:rFonts w:ascii="Arial" w:hAnsi="Arial" w:cs="Arial"/>
          <w:sz w:val="20"/>
          <w:szCs w:val="20"/>
        </w:rPr>
        <w:t>es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035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6649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br/>
      </w:r>
    </w:p>
    <w:p w14:paraId="2F04D132" w14:textId="77777777" w:rsidR="00D53CF5" w:rsidRPr="00D53CF5" w:rsidRDefault="00D53CF5" w:rsidP="00D53CF5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66DA392A" w14:textId="57280BAF" w:rsidR="00D53CF5" w:rsidRPr="00D53CF5" w:rsidRDefault="00D53CF5" w:rsidP="00D53CF5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D53CF5">
        <w:rPr>
          <w:rFonts w:ascii="Arial" w:hAnsi="Arial" w:cs="Arial"/>
          <w:sz w:val="20"/>
          <w:szCs w:val="20"/>
        </w:rPr>
        <w:t xml:space="preserve">Does Mission have electronic files of IEEs </w:t>
      </w:r>
      <w:r w:rsidR="00286B31">
        <w:rPr>
          <w:rFonts w:ascii="Arial" w:hAnsi="Arial" w:cs="Arial"/>
          <w:sz w:val="20"/>
          <w:szCs w:val="20"/>
        </w:rPr>
        <w:t>and other environmental compliance documents</w:t>
      </w:r>
      <w:r w:rsidR="00AF744D">
        <w:rPr>
          <w:rFonts w:ascii="Arial" w:hAnsi="Arial" w:cs="Arial"/>
          <w:sz w:val="20"/>
          <w:szCs w:val="20"/>
        </w:rPr>
        <w:t xml:space="preserve"> including those for centrally-funded projects</w:t>
      </w:r>
      <w:r w:rsidR="00286B31">
        <w:rPr>
          <w:rFonts w:ascii="Arial" w:hAnsi="Arial" w:cs="Arial"/>
          <w:sz w:val="20"/>
          <w:szCs w:val="20"/>
        </w:rPr>
        <w:t xml:space="preserve"> (EMMPs, </w:t>
      </w:r>
      <w:r w:rsidR="00C02F35">
        <w:rPr>
          <w:rFonts w:ascii="Arial" w:hAnsi="Arial" w:cs="Arial"/>
          <w:sz w:val="20"/>
          <w:szCs w:val="20"/>
        </w:rPr>
        <w:t>EAs</w:t>
      </w:r>
      <w:r w:rsidR="00286B31">
        <w:rPr>
          <w:rFonts w:ascii="Arial" w:hAnsi="Arial" w:cs="Arial"/>
          <w:sz w:val="20"/>
          <w:szCs w:val="20"/>
        </w:rPr>
        <w:t xml:space="preserve">, PERSUAPS, etc.) </w:t>
      </w:r>
      <w:r w:rsidRPr="00D53CF5">
        <w:rPr>
          <w:rFonts w:ascii="Arial" w:hAnsi="Arial" w:cs="Arial"/>
          <w:sz w:val="20"/>
          <w:szCs w:val="20"/>
        </w:rPr>
        <w:t>available to all staff</w:t>
      </w:r>
      <w:r w:rsidR="00AF744D">
        <w:rPr>
          <w:rFonts w:ascii="Arial" w:hAnsi="Arial" w:cs="Arial"/>
          <w:sz w:val="20"/>
          <w:szCs w:val="20"/>
        </w:rPr>
        <w:t xml:space="preserve"> in a </w:t>
      </w:r>
      <w:r w:rsidRPr="00D53CF5">
        <w:rPr>
          <w:rFonts w:ascii="Arial" w:hAnsi="Arial" w:cs="Arial"/>
          <w:sz w:val="20"/>
          <w:szCs w:val="20"/>
        </w:rPr>
        <w:t xml:space="preserve">centralized </w:t>
      </w:r>
      <w:r w:rsidR="00AF744D">
        <w:rPr>
          <w:rFonts w:ascii="Arial" w:hAnsi="Arial" w:cs="Arial"/>
          <w:sz w:val="20"/>
          <w:szCs w:val="20"/>
        </w:rPr>
        <w:t>location</w:t>
      </w:r>
      <w:r w:rsidRPr="00D53CF5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es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6342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6188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CCFDD78" w14:textId="77777777" w:rsidR="00D53CF5" w:rsidRPr="00D53CF5" w:rsidRDefault="00D53CF5" w:rsidP="00D53CF5">
      <w:pPr>
        <w:spacing w:after="120"/>
        <w:rPr>
          <w:rFonts w:ascii="Arial" w:hAnsi="Arial" w:cs="Arial"/>
          <w:sz w:val="20"/>
          <w:szCs w:val="20"/>
        </w:rPr>
      </w:pPr>
    </w:p>
    <w:p w14:paraId="2D701CF0" w14:textId="14363F6C" w:rsidR="00D53CF5" w:rsidRPr="00D53CF5" w:rsidRDefault="00D53CF5" w:rsidP="00D53CF5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D53CF5">
        <w:rPr>
          <w:rFonts w:ascii="Arial" w:hAnsi="Arial" w:cs="Arial"/>
          <w:sz w:val="20"/>
          <w:szCs w:val="20"/>
        </w:rPr>
        <w:t>Does staff keep soft or hardcopies of current IEEs</w:t>
      </w:r>
      <w:r w:rsidR="00286B31">
        <w:rPr>
          <w:rFonts w:ascii="Arial" w:hAnsi="Arial" w:cs="Arial"/>
          <w:sz w:val="20"/>
          <w:szCs w:val="20"/>
        </w:rPr>
        <w:t xml:space="preserve"> and other environmental compliance documents (EMMPs, </w:t>
      </w:r>
      <w:r w:rsidR="00C02F35">
        <w:rPr>
          <w:rFonts w:ascii="Arial" w:hAnsi="Arial" w:cs="Arial"/>
          <w:sz w:val="20"/>
          <w:szCs w:val="20"/>
        </w:rPr>
        <w:t>EAs</w:t>
      </w:r>
      <w:r w:rsidR="00286B31">
        <w:rPr>
          <w:rFonts w:ascii="Arial" w:hAnsi="Arial" w:cs="Arial"/>
          <w:sz w:val="20"/>
          <w:szCs w:val="20"/>
        </w:rPr>
        <w:t>, PERSUAPS, etc.)</w:t>
      </w:r>
      <w:r w:rsidRPr="00D53CF5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0520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7248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112DC95" w14:textId="77777777" w:rsidR="00D53CF5" w:rsidRPr="00D53CF5" w:rsidRDefault="00D53CF5" w:rsidP="00D53CF5">
      <w:pPr>
        <w:spacing w:after="120"/>
        <w:rPr>
          <w:rFonts w:ascii="Arial" w:hAnsi="Arial" w:cs="Arial"/>
          <w:sz w:val="20"/>
          <w:szCs w:val="20"/>
        </w:rPr>
      </w:pPr>
    </w:p>
    <w:p w14:paraId="0BA51F37" w14:textId="7211D82E" w:rsidR="00D53CF5" w:rsidRPr="00D53CF5" w:rsidRDefault="00D53CF5" w:rsidP="00D53CF5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D53CF5">
        <w:rPr>
          <w:rFonts w:ascii="Arial" w:hAnsi="Arial" w:cs="Arial"/>
          <w:sz w:val="20"/>
          <w:szCs w:val="20"/>
        </w:rPr>
        <w:t xml:space="preserve">Has staff and IPs completed </w:t>
      </w:r>
      <w:r w:rsidR="00286B31">
        <w:rPr>
          <w:rFonts w:ascii="Arial" w:hAnsi="Arial" w:cs="Arial"/>
          <w:sz w:val="20"/>
          <w:szCs w:val="20"/>
        </w:rPr>
        <w:t>environmental compliance</w:t>
      </w:r>
      <w:r w:rsidRPr="00D53CF5">
        <w:rPr>
          <w:rFonts w:ascii="Arial" w:hAnsi="Arial" w:cs="Arial"/>
          <w:sz w:val="20"/>
          <w:szCs w:val="20"/>
        </w:rPr>
        <w:t xml:space="preserve"> </w:t>
      </w:r>
      <w:r w:rsidR="00AF744D">
        <w:rPr>
          <w:rFonts w:ascii="Arial" w:hAnsi="Arial" w:cs="Arial"/>
          <w:sz w:val="20"/>
          <w:szCs w:val="20"/>
        </w:rPr>
        <w:t xml:space="preserve">training (e.g., </w:t>
      </w:r>
      <w:r w:rsidRPr="00D53CF5">
        <w:rPr>
          <w:rFonts w:ascii="Arial" w:hAnsi="Arial" w:cs="Arial"/>
          <w:sz w:val="20"/>
          <w:szCs w:val="20"/>
        </w:rPr>
        <w:t>ESDM/ Reg. 216</w:t>
      </w:r>
      <w:r w:rsidR="00286B31">
        <w:rPr>
          <w:rFonts w:ascii="Arial" w:hAnsi="Arial" w:cs="Arial"/>
          <w:sz w:val="20"/>
          <w:szCs w:val="20"/>
        </w:rPr>
        <w:t>)</w:t>
      </w:r>
      <w:r w:rsidRPr="00D53CF5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4460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6241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8AB47B6" w14:textId="77777777" w:rsidR="00D53CF5" w:rsidRPr="00D53CF5" w:rsidRDefault="00D53CF5" w:rsidP="00D53CF5">
      <w:pPr>
        <w:pStyle w:val="ListParagraph"/>
        <w:rPr>
          <w:rFonts w:ascii="Arial" w:hAnsi="Arial" w:cs="Arial"/>
          <w:sz w:val="20"/>
          <w:szCs w:val="20"/>
        </w:rPr>
      </w:pPr>
    </w:p>
    <w:p w14:paraId="3DEAFCF0" w14:textId="77777777" w:rsidR="00D53CF5" w:rsidRPr="00D53CF5" w:rsidRDefault="00D53CF5" w:rsidP="00D53CF5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7AF66BA2" w14:textId="7B363A93" w:rsidR="00D53CF5" w:rsidRPr="00D53CF5" w:rsidRDefault="00D53CF5" w:rsidP="00D53CF5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D53CF5">
        <w:rPr>
          <w:rFonts w:ascii="Arial" w:hAnsi="Arial" w:cs="Arial"/>
          <w:sz w:val="20"/>
          <w:szCs w:val="20"/>
        </w:rPr>
        <w:t>Are there IEEs and S-IEEs approved (SO and/or DO)</w:t>
      </w:r>
      <w:r w:rsidR="00286B31">
        <w:rPr>
          <w:rFonts w:ascii="Arial" w:hAnsi="Arial" w:cs="Arial"/>
          <w:sz w:val="20"/>
          <w:szCs w:val="20"/>
        </w:rPr>
        <w:t xml:space="preserve"> fully covering all activities</w:t>
      </w:r>
      <w:r w:rsidRPr="00D53CF5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1245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6448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A8C2DFF" w14:textId="77777777" w:rsidR="00D53CF5" w:rsidRPr="00D53CF5" w:rsidRDefault="00D53CF5" w:rsidP="00D53CF5">
      <w:pPr>
        <w:spacing w:after="120"/>
        <w:rPr>
          <w:rFonts w:ascii="Arial" w:hAnsi="Arial" w:cs="Arial"/>
          <w:sz w:val="20"/>
          <w:szCs w:val="20"/>
        </w:rPr>
      </w:pPr>
    </w:p>
    <w:p w14:paraId="4ECD6B20" w14:textId="77777777" w:rsidR="00D53CF5" w:rsidRPr="00D53CF5" w:rsidRDefault="00D53CF5" w:rsidP="00D53CF5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D53CF5">
        <w:rPr>
          <w:rFonts w:ascii="Arial" w:hAnsi="Arial" w:cs="Arial"/>
          <w:sz w:val="20"/>
          <w:szCs w:val="20"/>
        </w:rPr>
        <w:t xml:space="preserve">Are there DO level IEEs with the PAD? How well are DO IEEs working? </w:t>
      </w:r>
      <w:r w:rsidR="00451D62" w:rsidRPr="00D53CF5">
        <w:rPr>
          <w:rFonts w:ascii="Arial" w:hAnsi="Arial" w:cs="Arial"/>
          <w:sz w:val="20"/>
          <w:szCs w:val="20"/>
        </w:rPr>
        <w:t xml:space="preserve"> Y</w:t>
      </w:r>
      <w:r w:rsidR="00451D62">
        <w:rPr>
          <w:rFonts w:ascii="Arial" w:hAnsi="Arial" w:cs="Arial"/>
          <w:sz w:val="20"/>
          <w:szCs w:val="20"/>
        </w:rPr>
        <w:t>es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2113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F4610">
        <w:rPr>
          <w:rFonts w:ascii="Arial" w:hAnsi="Arial" w:cs="Arial"/>
          <w:sz w:val="20"/>
          <w:szCs w:val="20"/>
        </w:rPr>
        <w:t xml:space="preserve">  </w:t>
      </w:r>
      <w:r w:rsidR="00451D62" w:rsidRPr="00D53CF5">
        <w:rPr>
          <w:rFonts w:ascii="Arial" w:hAnsi="Arial" w:cs="Arial"/>
          <w:sz w:val="20"/>
          <w:szCs w:val="20"/>
        </w:rPr>
        <w:t xml:space="preserve"> N</w:t>
      </w:r>
      <w:r w:rsidR="00451D62">
        <w:rPr>
          <w:rFonts w:ascii="Arial" w:hAnsi="Arial" w:cs="Arial"/>
          <w:sz w:val="20"/>
          <w:szCs w:val="20"/>
        </w:rPr>
        <w:t>o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4091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51D62" w:rsidRPr="00D53CF5">
        <w:rPr>
          <w:rFonts w:ascii="Arial" w:hAnsi="Arial" w:cs="Arial"/>
          <w:sz w:val="20"/>
          <w:szCs w:val="20"/>
        </w:rPr>
        <w:t xml:space="preserve"> </w:t>
      </w:r>
      <w:r w:rsidR="00451D62">
        <w:rPr>
          <w:rFonts w:ascii="Arial" w:hAnsi="Arial" w:cs="Arial"/>
          <w:sz w:val="20"/>
          <w:szCs w:val="20"/>
        </w:rPr>
        <w:t xml:space="preserve">   </w:t>
      </w:r>
      <w:r w:rsidRPr="00D53CF5">
        <w:rPr>
          <w:rFonts w:ascii="Arial" w:hAnsi="Arial" w:cs="Arial"/>
          <w:sz w:val="20"/>
          <w:szCs w:val="20"/>
        </w:rPr>
        <w:t xml:space="preserve">Are they challenging to understand how they apply to programs? </w:t>
      </w:r>
      <w:r w:rsidR="00451D62" w:rsidRPr="00D53CF5">
        <w:rPr>
          <w:rFonts w:ascii="Arial" w:hAnsi="Arial" w:cs="Arial"/>
          <w:sz w:val="20"/>
          <w:szCs w:val="20"/>
        </w:rPr>
        <w:t xml:space="preserve"> Y</w:t>
      </w:r>
      <w:r w:rsidR="00451D62">
        <w:rPr>
          <w:rFonts w:ascii="Arial" w:hAnsi="Arial" w:cs="Arial"/>
          <w:sz w:val="20"/>
          <w:szCs w:val="20"/>
        </w:rPr>
        <w:t>es</w:t>
      </w:r>
      <w:r w:rsidR="00451D62" w:rsidRPr="00D53CF5">
        <w:rPr>
          <w:rFonts w:ascii="Arial" w:hAnsi="Arial" w:cs="Arial"/>
          <w:sz w:val="20"/>
          <w:szCs w:val="20"/>
        </w:rPr>
        <w:t xml:space="preserve">  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5319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51D62" w:rsidRPr="00D53CF5">
        <w:rPr>
          <w:rFonts w:ascii="Arial" w:hAnsi="Arial" w:cs="Arial"/>
          <w:sz w:val="20"/>
          <w:szCs w:val="20"/>
        </w:rPr>
        <w:t xml:space="preserve">  N</w:t>
      </w:r>
      <w:r w:rsidR="00451D62">
        <w:rPr>
          <w:rFonts w:ascii="Arial" w:hAnsi="Arial" w:cs="Arial"/>
          <w:sz w:val="20"/>
          <w:szCs w:val="20"/>
        </w:rPr>
        <w:t>o</w:t>
      </w:r>
      <w:r w:rsidR="008F461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0756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6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51D62" w:rsidRPr="00D53CF5">
        <w:rPr>
          <w:rFonts w:ascii="Arial" w:hAnsi="Arial" w:cs="Arial"/>
          <w:sz w:val="20"/>
          <w:szCs w:val="20"/>
        </w:rPr>
        <w:t xml:space="preserve"> </w:t>
      </w:r>
      <w:r w:rsidR="00451D62">
        <w:rPr>
          <w:rFonts w:ascii="Arial" w:hAnsi="Arial" w:cs="Arial"/>
          <w:sz w:val="20"/>
          <w:szCs w:val="20"/>
        </w:rPr>
        <w:t xml:space="preserve">   </w:t>
      </w:r>
      <w:r w:rsidRPr="00D53CF5">
        <w:rPr>
          <w:rFonts w:ascii="Arial" w:hAnsi="Arial" w:cs="Arial"/>
          <w:sz w:val="20"/>
          <w:szCs w:val="20"/>
        </w:rPr>
        <w:t>What are the positives and negatives of DO IEEs compared to SO or activity level IEEs?</w:t>
      </w:r>
    </w:p>
    <w:p w14:paraId="39937C26" w14:textId="77777777" w:rsidR="00D53CF5" w:rsidRPr="00D53CF5" w:rsidRDefault="00D53CF5" w:rsidP="00D53CF5">
      <w:pPr>
        <w:spacing w:after="120"/>
        <w:rPr>
          <w:rFonts w:ascii="Arial" w:hAnsi="Arial" w:cs="Arial"/>
          <w:sz w:val="20"/>
          <w:szCs w:val="20"/>
        </w:rPr>
      </w:pPr>
    </w:p>
    <w:p w14:paraId="6A0E8941" w14:textId="40B5CBB7" w:rsidR="00D53CF5" w:rsidRPr="00D53CF5" w:rsidRDefault="00D53CF5" w:rsidP="00D53CF5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D53CF5">
        <w:rPr>
          <w:rFonts w:ascii="Arial" w:hAnsi="Arial" w:cs="Arial"/>
          <w:sz w:val="20"/>
          <w:szCs w:val="20"/>
        </w:rPr>
        <w:t>Are there any tools (field l</w:t>
      </w:r>
      <w:r w:rsidR="007F528C">
        <w:rPr>
          <w:rFonts w:ascii="Arial" w:hAnsi="Arial" w:cs="Arial"/>
          <w:sz w:val="20"/>
          <w:szCs w:val="20"/>
        </w:rPr>
        <w:t>evel or tracking) the MEO or A</w:t>
      </w:r>
      <w:r w:rsidRPr="00D53CF5">
        <w:rPr>
          <w:rFonts w:ascii="Arial" w:hAnsi="Arial" w:cs="Arial"/>
          <w:sz w:val="20"/>
          <w:szCs w:val="20"/>
        </w:rPr>
        <w:t>/CORs use?</w:t>
      </w:r>
      <w:r w:rsidR="00451D62">
        <w:rPr>
          <w:rFonts w:ascii="Arial" w:hAnsi="Arial" w:cs="Arial"/>
          <w:sz w:val="20"/>
          <w:szCs w:val="20"/>
        </w:rPr>
        <w:t xml:space="preserve">  </w:t>
      </w:r>
      <w:r w:rsidRPr="00D53CF5">
        <w:rPr>
          <w:rFonts w:ascii="Arial" w:hAnsi="Arial" w:cs="Arial"/>
          <w:sz w:val="20"/>
          <w:szCs w:val="20"/>
        </w:rPr>
        <w:t>For example, is there a standard Mission form for field visits or reporting and is there a section for environmental compliance?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="0067080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6739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4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67080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9597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80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AB47F72" w14:textId="77777777" w:rsidR="00D53CF5" w:rsidRDefault="00D53CF5" w:rsidP="00D53CF5">
      <w:pPr>
        <w:pStyle w:val="ListParagraph"/>
        <w:rPr>
          <w:rFonts w:ascii="Arial" w:hAnsi="Arial" w:cs="Arial"/>
          <w:sz w:val="20"/>
          <w:szCs w:val="20"/>
        </w:rPr>
      </w:pPr>
    </w:p>
    <w:p w14:paraId="69527BD6" w14:textId="77777777" w:rsidR="00C65B5B" w:rsidRPr="00D53CF5" w:rsidRDefault="00C65B5B" w:rsidP="00D53CF5">
      <w:pPr>
        <w:pStyle w:val="ListParagraph"/>
        <w:rPr>
          <w:rFonts w:ascii="Arial" w:hAnsi="Arial" w:cs="Arial"/>
          <w:sz w:val="20"/>
          <w:szCs w:val="20"/>
        </w:rPr>
      </w:pPr>
    </w:p>
    <w:p w14:paraId="0EB1F2E5" w14:textId="0F787C7C" w:rsidR="00D53CF5" w:rsidRPr="00D53CF5" w:rsidRDefault="00D53CF5" w:rsidP="00D53CF5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D53CF5">
        <w:rPr>
          <w:rFonts w:ascii="Arial" w:hAnsi="Arial" w:cs="Arial"/>
          <w:sz w:val="20"/>
          <w:szCs w:val="20"/>
        </w:rPr>
        <w:lastRenderedPageBreak/>
        <w:t xml:space="preserve">Are there near term and </w:t>
      </w:r>
      <w:proofErr w:type="gramStart"/>
      <w:r w:rsidRPr="00D53CF5">
        <w:rPr>
          <w:rFonts w:ascii="Arial" w:hAnsi="Arial" w:cs="Arial"/>
          <w:sz w:val="20"/>
          <w:szCs w:val="20"/>
        </w:rPr>
        <w:t>long term</w:t>
      </w:r>
      <w:proofErr w:type="gramEnd"/>
      <w:r w:rsidRPr="00D53CF5">
        <w:rPr>
          <w:rFonts w:ascii="Arial" w:hAnsi="Arial" w:cs="Arial"/>
          <w:sz w:val="20"/>
          <w:szCs w:val="20"/>
        </w:rPr>
        <w:t xml:space="preserve"> opportunities to reinforce sound environmental management at the Mission and in </w:t>
      </w:r>
      <w:r w:rsidR="00AF744D">
        <w:rPr>
          <w:rFonts w:ascii="Arial" w:hAnsi="Arial" w:cs="Arial"/>
          <w:sz w:val="20"/>
          <w:szCs w:val="20"/>
        </w:rPr>
        <w:t>projects</w:t>
      </w:r>
      <w:r w:rsidRPr="00D53CF5">
        <w:rPr>
          <w:rFonts w:ascii="Arial" w:hAnsi="Arial" w:cs="Arial"/>
          <w:sz w:val="20"/>
          <w:szCs w:val="20"/>
        </w:rPr>
        <w:t>? For example, linking to upcoming host government initiatives?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="0067080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8849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80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67080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0405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80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br/>
      </w:r>
    </w:p>
    <w:p w14:paraId="5BBFF88E" w14:textId="77777777" w:rsidR="00D53CF5" w:rsidRPr="00D53CF5" w:rsidRDefault="00D53CF5" w:rsidP="00D53CF5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55DFE154" w14:textId="77777777" w:rsidR="00C65B5B" w:rsidRPr="00C65B5B" w:rsidRDefault="00D53CF5" w:rsidP="002F0DB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C65B5B">
        <w:rPr>
          <w:rFonts w:ascii="Arial" w:hAnsi="Arial" w:cs="Arial"/>
          <w:sz w:val="20"/>
          <w:szCs w:val="20"/>
        </w:rPr>
        <w:t xml:space="preserve">Is the Mission undertaking G2G agreements? </w:t>
      </w:r>
      <w:r w:rsidR="00451D62" w:rsidRPr="00C65B5B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MS Gothic" w:eastAsia="MS Gothic" w:hAnsi="MS Gothic" w:cs="Arial"/>
            <w:sz w:val="20"/>
            <w:szCs w:val="20"/>
          </w:rPr>
          <w:id w:val="132015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80D" w:rsidRPr="00C65B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51D62" w:rsidRPr="00C65B5B">
        <w:rPr>
          <w:rFonts w:ascii="Arial" w:hAnsi="Arial" w:cs="Arial"/>
          <w:sz w:val="20"/>
          <w:szCs w:val="20"/>
        </w:rPr>
        <w:t xml:space="preserve">   No </w:t>
      </w:r>
      <w:sdt>
        <w:sdtPr>
          <w:rPr>
            <w:rFonts w:ascii="MS Gothic" w:eastAsia="MS Gothic" w:hAnsi="MS Gothic" w:cs="Arial"/>
            <w:sz w:val="20"/>
            <w:szCs w:val="20"/>
          </w:rPr>
          <w:id w:val="-20078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80D" w:rsidRPr="00C65B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51D62" w:rsidRPr="00C65B5B">
        <w:rPr>
          <w:rFonts w:ascii="Arial" w:hAnsi="Arial" w:cs="Arial"/>
          <w:sz w:val="20"/>
          <w:szCs w:val="20"/>
        </w:rPr>
        <w:t xml:space="preserve">  </w:t>
      </w:r>
      <w:r w:rsidRPr="00C65B5B">
        <w:rPr>
          <w:rFonts w:ascii="Arial" w:hAnsi="Arial" w:cs="Arial"/>
          <w:sz w:val="20"/>
          <w:szCs w:val="20"/>
        </w:rPr>
        <w:t xml:space="preserve">How are requirements for Reg. 216 being met? </w:t>
      </w:r>
    </w:p>
    <w:p w14:paraId="3D21747E" w14:textId="77777777" w:rsidR="00C65B5B" w:rsidRDefault="00C65B5B" w:rsidP="00C65B5B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</w:p>
    <w:p w14:paraId="579EC9B4" w14:textId="08D43440" w:rsidR="00D53CF5" w:rsidRPr="00C65B5B" w:rsidRDefault="00451D62" w:rsidP="00C65B5B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C65B5B">
        <w:rPr>
          <w:rFonts w:ascii="Arial" w:hAnsi="Arial" w:cs="Arial"/>
          <w:caps/>
          <w:color w:val="C00000"/>
          <w:sz w:val="20"/>
          <w:szCs w:val="20"/>
        </w:rPr>
        <w:t>Mission Environmental Officer</w:t>
      </w:r>
    </w:p>
    <w:p w14:paraId="01ACD7C9" w14:textId="7FE19962" w:rsidR="00451D62" w:rsidRDefault="00072C56" w:rsidP="00451D6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Involved in IEE, PERSUAP, </w:t>
      </w:r>
      <w:r w:rsidR="00451D62" w:rsidRPr="00451D62">
        <w:rPr>
          <w:rFonts w:ascii="Arial" w:hAnsi="Arial" w:cs="Arial"/>
          <w:sz w:val="20"/>
          <w:szCs w:val="20"/>
        </w:rPr>
        <w:t>EA preparation</w:t>
      </w:r>
      <w:r w:rsidR="00AF744D">
        <w:rPr>
          <w:rFonts w:ascii="Arial" w:hAnsi="Arial" w:cs="Arial"/>
          <w:sz w:val="20"/>
          <w:szCs w:val="20"/>
        </w:rPr>
        <w:t>?</w:t>
      </w:r>
      <w:r w:rsidR="00AE7976">
        <w:rPr>
          <w:rFonts w:ascii="Arial" w:hAnsi="Arial" w:cs="Arial"/>
          <w:sz w:val="20"/>
          <w:szCs w:val="20"/>
        </w:rPr>
        <w:t xml:space="preserve"> </w:t>
      </w:r>
      <w:r w:rsidR="00AE7976" w:rsidRPr="00D53CF5">
        <w:rPr>
          <w:rFonts w:ascii="Arial" w:hAnsi="Arial" w:cs="Arial"/>
          <w:sz w:val="20"/>
          <w:szCs w:val="20"/>
        </w:rPr>
        <w:t xml:space="preserve"> Y</w:t>
      </w:r>
      <w:r w:rsidR="00AE7976">
        <w:rPr>
          <w:rFonts w:ascii="Arial" w:hAnsi="Arial" w:cs="Arial"/>
          <w:sz w:val="20"/>
          <w:szCs w:val="20"/>
        </w:rPr>
        <w:t>es</w:t>
      </w:r>
      <w:r w:rsidR="0067080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1247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80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7976" w:rsidRPr="00D53CF5">
        <w:rPr>
          <w:rFonts w:ascii="Arial" w:hAnsi="Arial" w:cs="Arial"/>
          <w:sz w:val="20"/>
          <w:szCs w:val="20"/>
        </w:rPr>
        <w:t xml:space="preserve">    N</w:t>
      </w:r>
      <w:r w:rsidR="00AE7976">
        <w:rPr>
          <w:rFonts w:ascii="Arial" w:hAnsi="Arial" w:cs="Arial"/>
          <w:sz w:val="20"/>
          <w:szCs w:val="20"/>
        </w:rPr>
        <w:t>o</w:t>
      </w:r>
      <w:r w:rsidR="0067080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6664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80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EDEE1E1" w14:textId="77777777" w:rsidR="00451D62" w:rsidRPr="00451D62" w:rsidRDefault="00451D62" w:rsidP="00451D62">
      <w:pPr>
        <w:spacing w:after="120"/>
        <w:rPr>
          <w:rFonts w:ascii="Arial" w:hAnsi="Arial" w:cs="Arial"/>
          <w:sz w:val="20"/>
          <w:szCs w:val="20"/>
        </w:rPr>
      </w:pPr>
    </w:p>
    <w:p w14:paraId="278C66DC" w14:textId="397B5186" w:rsidR="00451D62" w:rsidRDefault="007F528C" w:rsidP="00451D6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Participates at RFA/</w:t>
      </w:r>
      <w:r w:rsidR="00451D62" w:rsidRPr="00451D62">
        <w:rPr>
          <w:rFonts w:ascii="Arial" w:hAnsi="Arial" w:cs="Arial"/>
          <w:sz w:val="20"/>
          <w:szCs w:val="20"/>
        </w:rPr>
        <w:t>P stage so that environmental compliance (cross-cutting) is incorporated</w:t>
      </w:r>
      <w:r w:rsidR="00AF744D">
        <w:rPr>
          <w:rFonts w:ascii="Arial" w:hAnsi="Arial" w:cs="Arial"/>
          <w:sz w:val="20"/>
          <w:szCs w:val="20"/>
        </w:rPr>
        <w:t>?</w:t>
      </w:r>
      <w:r w:rsidR="00AE7976">
        <w:rPr>
          <w:rFonts w:ascii="Arial" w:hAnsi="Arial" w:cs="Arial"/>
          <w:sz w:val="20"/>
          <w:szCs w:val="20"/>
        </w:rPr>
        <w:t xml:space="preserve"> </w:t>
      </w:r>
      <w:r w:rsidR="00AE7976" w:rsidRPr="00D53CF5">
        <w:rPr>
          <w:rFonts w:ascii="Arial" w:hAnsi="Arial" w:cs="Arial"/>
          <w:sz w:val="20"/>
          <w:szCs w:val="20"/>
        </w:rPr>
        <w:t xml:space="preserve"> Y</w:t>
      </w:r>
      <w:r w:rsidR="00AE7976">
        <w:rPr>
          <w:rFonts w:ascii="Arial" w:hAnsi="Arial" w:cs="Arial"/>
          <w:sz w:val="20"/>
          <w:szCs w:val="20"/>
        </w:rPr>
        <w:t>es</w:t>
      </w:r>
      <w:r w:rsidR="0067080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3683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80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7976" w:rsidRPr="00D53CF5">
        <w:rPr>
          <w:rFonts w:ascii="Arial" w:hAnsi="Arial" w:cs="Arial"/>
          <w:sz w:val="20"/>
          <w:szCs w:val="20"/>
        </w:rPr>
        <w:t xml:space="preserve">    N</w:t>
      </w:r>
      <w:r w:rsidR="00AE7976">
        <w:rPr>
          <w:rFonts w:ascii="Arial" w:hAnsi="Arial" w:cs="Arial"/>
          <w:sz w:val="20"/>
          <w:szCs w:val="20"/>
        </w:rPr>
        <w:t>o</w:t>
      </w:r>
      <w:r w:rsidR="0067080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7734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80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052C28A" w14:textId="77777777" w:rsidR="00451D62" w:rsidRDefault="00451D62" w:rsidP="00451D62">
      <w:pPr>
        <w:pStyle w:val="ListParagraph"/>
        <w:rPr>
          <w:rFonts w:ascii="Arial" w:hAnsi="Arial" w:cs="Arial"/>
          <w:sz w:val="20"/>
          <w:szCs w:val="20"/>
        </w:rPr>
      </w:pPr>
    </w:p>
    <w:p w14:paraId="11FDFFF4" w14:textId="77777777" w:rsidR="00451D62" w:rsidRPr="00451D62" w:rsidRDefault="00451D62" w:rsidP="00451D62">
      <w:pPr>
        <w:pStyle w:val="ListParagraph"/>
        <w:rPr>
          <w:rFonts w:ascii="Arial" w:hAnsi="Arial" w:cs="Arial"/>
          <w:sz w:val="20"/>
          <w:szCs w:val="20"/>
        </w:rPr>
      </w:pPr>
    </w:p>
    <w:p w14:paraId="5850E29F" w14:textId="7161B925" w:rsidR="00451D62" w:rsidRDefault="00451D62" w:rsidP="00451D6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451D62">
        <w:rPr>
          <w:rFonts w:ascii="Arial" w:hAnsi="Arial" w:cs="Arial"/>
          <w:sz w:val="20"/>
          <w:szCs w:val="20"/>
        </w:rPr>
        <w:t>Reviews IP quarterly/semi-annual reports for activities that have conditions attached to their IEEs</w:t>
      </w:r>
      <w:r w:rsidR="00AF744D">
        <w:rPr>
          <w:rFonts w:ascii="Arial" w:hAnsi="Arial" w:cs="Arial"/>
          <w:sz w:val="20"/>
          <w:szCs w:val="20"/>
        </w:rPr>
        <w:t>?</w:t>
      </w:r>
      <w:r w:rsidR="00AE7976" w:rsidRPr="00D53CF5">
        <w:rPr>
          <w:rFonts w:ascii="Arial" w:hAnsi="Arial" w:cs="Arial"/>
          <w:sz w:val="20"/>
          <w:szCs w:val="20"/>
        </w:rPr>
        <w:t xml:space="preserve"> Y</w:t>
      </w:r>
      <w:r w:rsidR="00AE7976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6783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650A">
        <w:rPr>
          <w:rFonts w:ascii="Arial" w:hAnsi="Arial" w:cs="Arial"/>
          <w:sz w:val="20"/>
          <w:szCs w:val="20"/>
        </w:rPr>
        <w:t xml:space="preserve">  </w:t>
      </w:r>
      <w:r w:rsidR="00AE7976" w:rsidRPr="00D53CF5">
        <w:rPr>
          <w:rFonts w:ascii="Arial" w:hAnsi="Arial" w:cs="Arial"/>
          <w:sz w:val="20"/>
          <w:szCs w:val="20"/>
        </w:rPr>
        <w:t>N</w:t>
      </w:r>
      <w:r w:rsidR="00AE7976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4415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212C355" w14:textId="77777777" w:rsidR="00451D62" w:rsidRPr="00451D62" w:rsidRDefault="00451D62" w:rsidP="00451D62">
      <w:pPr>
        <w:spacing w:after="120"/>
        <w:rPr>
          <w:rFonts w:ascii="Arial" w:hAnsi="Arial" w:cs="Arial"/>
          <w:sz w:val="20"/>
          <w:szCs w:val="20"/>
        </w:rPr>
      </w:pPr>
    </w:p>
    <w:p w14:paraId="14DC57FE" w14:textId="4D08C0F1" w:rsidR="00451D62" w:rsidRDefault="00451D62" w:rsidP="00451D6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451D62">
        <w:rPr>
          <w:rFonts w:ascii="Arial" w:hAnsi="Arial" w:cs="Arial"/>
          <w:sz w:val="20"/>
          <w:szCs w:val="20"/>
        </w:rPr>
        <w:t>Attends portfolio reviews for teams (all or only some teams)</w:t>
      </w:r>
      <w:r w:rsidR="00AF744D">
        <w:rPr>
          <w:rFonts w:ascii="Arial" w:hAnsi="Arial" w:cs="Arial"/>
          <w:sz w:val="20"/>
          <w:szCs w:val="20"/>
        </w:rPr>
        <w:t>?</w:t>
      </w:r>
      <w:r w:rsidRPr="00451D62">
        <w:rPr>
          <w:rFonts w:ascii="Arial" w:hAnsi="Arial" w:cs="Arial"/>
          <w:sz w:val="20"/>
          <w:szCs w:val="20"/>
        </w:rPr>
        <w:t xml:space="preserve"> </w:t>
      </w:r>
      <w:r w:rsidR="00AE7976">
        <w:rPr>
          <w:rFonts w:ascii="Arial" w:hAnsi="Arial" w:cs="Arial"/>
          <w:sz w:val="20"/>
          <w:szCs w:val="20"/>
        </w:rPr>
        <w:t xml:space="preserve"> </w:t>
      </w:r>
      <w:r w:rsidR="00AE7976" w:rsidRPr="00D53CF5">
        <w:rPr>
          <w:rFonts w:ascii="Arial" w:hAnsi="Arial" w:cs="Arial"/>
          <w:sz w:val="20"/>
          <w:szCs w:val="20"/>
        </w:rPr>
        <w:t>Y</w:t>
      </w:r>
      <w:r w:rsidR="00AE7976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17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7976" w:rsidRPr="00D53CF5">
        <w:rPr>
          <w:rFonts w:ascii="Arial" w:hAnsi="Arial" w:cs="Arial"/>
          <w:sz w:val="20"/>
          <w:szCs w:val="20"/>
        </w:rPr>
        <w:t xml:space="preserve">    N</w:t>
      </w:r>
      <w:r w:rsidR="00AE7976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975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4286305" w14:textId="77777777" w:rsidR="00451D62" w:rsidRDefault="00451D62" w:rsidP="00451D62">
      <w:pPr>
        <w:pStyle w:val="ListParagraph"/>
        <w:rPr>
          <w:rFonts w:ascii="Arial" w:hAnsi="Arial" w:cs="Arial"/>
          <w:sz w:val="20"/>
          <w:szCs w:val="20"/>
        </w:rPr>
      </w:pPr>
    </w:p>
    <w:p w14:paraId="7C6B960C" w14:textId="77777777" w:rsidR="00451D62" w:rsidRPr="00451D62" w:rsidRDefault="00451D62" w:rsidP="00451D62">
      <w:pPr>
        <w:pStyle w:val="ListParagraph"/>
        <w:rPr>
          <w:rFonts w:ascii="Arial" w:hAnsi="Arial" w:cs="Arial"/>
          <w:sz w:val="20"/>
          <w:szCs w:val="20"/>
        </w:rPr>
      </w:pPr>
    </w:p>
    <w:p w14:paraId="46684564" w14:textId="63DECB2B" w:rsidR="00451D62" w:rsidRDefault="00451D62" w:rsidP="00451D6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451D62">
        <w:rPr>
          <w:rFonts w:ascii="Arial" w:hAnsi="Arial" w:cs="Arial"/>
          <w:sz w:val="20"/>
          <w:szCs w:val="20"/>
        </w:rPr>
        <w:t>Attends monthly team meetings</w:t>
      </w:r>
      <w:r w:rsidR="00AF744D">
        <w:rPr>
          <w:rFonts w:ascii="Arial" w:hAnsi="Arial" w:cs="Arial"/>
          <w:sz w:val="20"/>
          <w:szCs w:val="20"/>
        </w:rPr>
        <w:t>?</w:t>
      </w:r>
      <w:r w:rsidR="00AE7976">
        <w:rPr>
          <w:rFonts w:ascii="Arial" w:hAnsi="Arial" w:cs="Arial"/>
          <w:sz w:val="20"/>
          <w:szCs w:val="20"/>
        </w:rPr>
        <w:t xml:space="preserve"> </w:t>
      </w:r>
      <w:r w:rsidR="00AE7976" w:rsidRPr="00D53CF5">
        <w:rPr>
          <w:rFonts w:ascii="Arial" w:hAnsi="Arial" w:cs="Arial"/>
          <w:sz w:val="20"/>
          <w:szCs w:val="20"/>
        </w:rPr>
        <w:t xml:space="preserve"> Y</w:t>
      </w:r>
      <w:r w:rsidR="00AE7976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9217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7976" w:rsidRPr="00D53CF5">
        <w:rPr>
          <w:rFonts w:ascii="Arial" w:hAnsi="Arial" w:cs="Arial"/>
          <w:sz w:val="20"/>
          <w:szCs w:val="20"/>
        </w:rPr>
        <w:t xml:space="preserve">    N</w:t>
      </w:r>
      <w:r w:rsidR="00AE7976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084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93AF10F" w14:textId="77777777" w:rsidR="00451D62" w:rsidRPr="00451D62" w:rsidRDefault="00451D62" w:rsidP="00451D62">
      <w:pPr>
        <w:spacing w:after="120"/>
        <w:rPr>
          <w:rFonts w:ascii="Arial" w:hAnsi="Arial" w:cs="Arial"/>
          <w:sz w:val="20"/>
          <w:szCs w:val="20"/>
        </w:rPr>
      </w:pPr>
    </w:p>
    <w:p w14:paraId="553E9D39" w14:textId="2D509187" w:rsidR="00451D62" w:rsidRDefault="00451D62" w:rsidP="00451D6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451D62">
        <w:rPr>
          <w:rFonts w:ascii="Arial" w:hAnsi="Arial" w:cs="Arial"/>
          <w:sz w:val="20"/>
          <w:szCs w:val="20"/>
        </w:rPr>
        <w:t>Participates in partners Annual Work Plan meetings, particularly when the partner has activities with environmental concerns/conditions</w:t>
      </w:r>
      <w:r w:rsidR="00AF744D">
        <w:rPr>
          <w:rFonts w:ascii="Arial" w:hAnsi="Arial" w:cs="Arial"/>
          <w:sz w:val="20"/>
          <w:szCs w:val="20"/>
        </w:rPr>
        <w:t>?</w:t>
      </w:r>
      <w:r w:rsidR="00AE7976" w:rsidRPr="00D53CF5">
        <w:rPr>
          <w:rFonts w:ascii="Arial" w:hAnsi="Arial" w:cs="Arial"/>
          <w:sz w:val="20"/>
          <w:szCs w:val="20"/>
        </w:rPr>
        <w:t xml:space="preserve"> Y</w:t>
      </w:r>
      <w:r w:rsidR="00AE7976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6588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7976" w:rsidRPr="00D53CF5">
        <w:rPr>
          <w:rFonts w:ascii="Arial" w:hAnsi="Arial" w:cs="Arial"/>
          <w:sz w:val="20"/>
          <w:szCs w:val="20"/>
        </w:rPr>
        <w:t xml:space="preserve">    N</w:t>
      </w:r>
      <w:r w:rsidR="00AE7976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5620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E226634" w14:textId="77777777" w:rsidR="00451D62" w:rsidRPr="00451D62" w:rsidRDefault="00451D62" w:rsidP="00451D62">
      <w:pPr>
        <w:pStyle w:val="ListParagraph"/>
        <w:rPr>
          <w:rFonts w:ascii="Arial" w:hAnsi="Arial" w:cs="Arial"/>
          <w:sz w:val="20"/>
          <w:szCs w:val="20"/>
        </w:rPr>
      </w:pPr>
    </w:p>
    <w:p w14:paraId="68B7B234" w14:textId="77777777" w:rsidR="00451D62" w:rsidRPr="00451D62" w:rsidRDefault="00451D62" w:rsidP="00451D62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6A3C6282" w14:textId="0CF0FE03" w:rsidR="00451D62" w:rsidRDefault="00451D62" w:rsidP="00451D6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451D62">
        <w:rPr>
          <w:rFonts w:ascii="Arial" w:hAnsi="Arial" w:cs="Arial"/>
          <w:sz w:val="20"/>
          <w:szCs w:val="20"/>
        </w:rPr>
        <w:t xml:space="preserve">Clears on contracting instruments (e.g., AAD, </w:t>
      </w:r>
      <w:proofErr w:type="spellStart"/>
      <w:r w:rsidRPr="00451D62">
        <w:rPr>
          <w:rFonts w:ascii="Arial" w:hAnsi="Arial" w:cs="Arial"/>
          <w:sz w:val="20"/>
          <w:szCs w:val="20"/>
        </w:rPr>
        <w:t>COAg</w:t>
      </w:r>
      <w:proofErr w:type="spellEnd"/>
      <w:r w:rsidRPr="00451D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D62">
        <w:rPr>
          <w:rFonts w:ascii="Arial" w:hAnsi="Arial" w:cs="Arial"/>
          <w:sz w:val="20"/>
          <w:szCs w:val="20"/>
        </w:rPr>
        <w:t>DOAg</w:t>
      </w:r>
      <w:proofErr w:type="spellEnd"/>
      <w:r w:rsidRPr="00451D62">
        <w:rPr>
          <w:rFonts w:ascii="Arial" w:hAnsi="Arial" w:cs="Arial"/>
          <w:sz w:val="20"/>
          <w:szCs w:val="20"/>
        </w:rPr>
        <w:t xml:space="preserve"> RFP/RFA, G2G)</w:t>
      </w:r>
      <w:r w:rsidR="00AF744D">
        <w:rPr>
          <w:rFonts w:ascii="Arial" w:hAnsi="Arial" w:cs="Arial"/>
          <w:sz w:val="20"/>
          <w:szCs w:val="20"/>
        </w:rPr>
        <w:t>?</w:t>
      </w:r>
      <w:r w:rsidRPr="00451D62">
        <w:rPr>
          <w:rFonts w:ascii="Arial" w:hAnsi="Arial" w:cs="Arial"/>
          <w:sz w:val="20"/>
          <w:szCs w:val="20"/>
        </w:rPr>
        <w:t xml:space="preserve"> </w:t>
      </w:r>
      <w:r w:rsidR="00AE7976">
        <w:rPr>
          <w:rFonts w:ascii="Arial" w:hAnsi="Arial" w:cs="Arial"/>
          <w:sz w:val="20"/>
          <w:szCs w:val="20"/>
        </w:rPr>
        <w:t xml:space="preserve"> </w:t>
      </w:r>
      <w:r w:rsidR="00AE7976" w:rsidRPr="00D53CF5">
        <w:rPr>
          <w:rFonts w:ascii="Arial" w:hAnsi="Arial" w:cs="Arial"/>
          <w:sz w:val="20"/>
          <w:szCs w:val="20"/>
        </w:rPr>
        <w:t xml:space="preserve"> Y</w:t>
      </w:r>
      <w:r w:rsidR="00AE7976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5058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7976" w:rsidRPr="00D53CF5">
        <w:rPr>
          <w:rFonts w:ascii="Arial" w:hAnsi="Arial" w:cs="Arial"/>
          <w:sz w:val="20"/>
          <w:szCs w:val="20"/>
        </w:rPr>
        <w:t xml:space="preserve">    N</w:t>
      </w:r>
      <w:r w:rsidR="00AE7976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1358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99C0B77" w14:textId="77777777" w:rsidR="00451D62" w:rsidRDefault="00451D62" w:rsidP="00451D62">
      <w:pPr>
        <w:spacing w:after="120"/>
        <w:rPr>
          <w:rFonts w:ascii="Arial" w:hAnsi="Arial" w:cs="Arial"/>
          <w:sz w:val="20"/>
          <w:szCs w:val="20"/>
        </w:rPr>
      </w:pPr>
    </w:p>
    <w:p w14:paraId="6A7222AB" w14:textId="144D685F" w:rsidR="00286B31" w:rsidRDefault="00286B31" w:rsidP="00AF744D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Participates in post-award meetings with new partners to overview requirements</w:t>
      </w:r>
      <w:r w:rsidR="00AF744D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es </w:t>
      </w:r>
      <w:sdt>
        <w:sdtPr>
          <w:rPr>
            <w:rFonts w:ascii="Arial" w:hAnsi="Arial" w:cs="Arial"/>
            <w:sz w:val="20"/>
            <w:szCs w:val="20"/>
          </w:rPr>
          <w:id w:val="14095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143008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D098CC7" w14:textId="77777777" w:rsidR="00286B31" w:rsidRPr="00AF744D" w:rsidRDefault="00286B31" w:rsidP="00AF744D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62709FD5" w14:textId="689E28E4" w:rsidR="00451D62" w:rsidRDefault="00451D62" w:rsidP="00451D6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451D62">
        <w:rPr>
          <w:rFonts w:ascii="Arial" w:hAnsi="Arial" w:cs="Arial"/>
          <w:sz w:val="20"/>
          <w:szCs w:val="20"/>
        </w:rPr>
        <w:t>Incorporates language (special provisions) from the IEE into a contracting agreement or other contracting instruments before clearing contrac</w:t>
      </w:r>
      <w:r w:rsidR="007F528C">
        <w:rPr>
          <w:rFonts w:ascii="Arial" w:hAnsi="Arial" w:cs="Arial"/>
          <w:sz w:val="20"/>
          <w:szCs w:val="20"/>
        </w:rPr>
        <w:t>ting instruments (</w:t>
      </w:r>
      <w:r w:rsidR="0011250C">
        <w:rPr>
          <w:rFonts w:ascii="Arial" w:hAnsi="Arial" w:cs="Arial"/>
          <w:sz w:val="20"/>
          <w:szCs w:val="20"/>
        </w:rPr>
        <w:t xml:space="preserve">e.g., </w:t>
      </w:r>
      <w:r w:rsidR="007F528C">
        <w:rPr>
          <w:rFonts w:ascii="Arial" w:hAnsi="Arial" w:cs="Arial"/>
          <w:sz w:val="20"/>
          <w:szCs w:val="20"/>
        </w:rPr>
        <w:t xml:space="preserve">AAD, </w:t>
      </w:r>
      <w:proofErr w:type="spellStart"/>
      <w:r w:rsidR="007F528C">
        <w:rPr>
          <w:rFonts w:ascii="Arial" w:hAnsi="Arial" w:cs="Arial"/>
          <w:sz w:val="20"/>
          <w:szCs w:val="20"/>
        </w:rPr>
        <w:t>COAg</w:t>
      </w:r>
      <w:proofErr w:type="spellEnd"/>
      <w:r w:rsidR="007F528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F528C">
        <w:rPr>
          <w:rFonts w:ascii="Arial" w:hAnsi="Arial" w:cs="Arial"/>
          <w:sz w:val="20"/>
          <w:szCs w:val="20"/>
        </w:rPr>
        <w:t>DOAg</w:t>
      </w:r>
      <w:proofErr w:type="spellEnd"/>
      <w:r w:rsidR="007F528C">
        <w:rPr>
          <w:rFonts w:ascii="Arial" w:hAnsi="Arial" w:cs="Arial"/>
          <w:sz w:val="20"/>
          <w:szCs w:val="20"/>
        </w:rPr>
        <w:t>, RFA/P</w:t>
      </w:r>
      <w:r w:rsidRPr="00451D62">
        <w:rPr>
          <w:rFonts w:ascii="Arial" w:hAnsi="Arial" w:cs="Arial"/>
          <w:sz w:val="20"/>
          <w:szCs w:val="20"/>
        </w:rPr>
        <w:t>, contract, cooperative agreement)</w:t>
      </w:r>
      <w:r w:rsidR="00CE2D9C">
        <w:rPr>
          <w:rFonts w:ascii="Arial" w:hAnsi="Arial" w:cs="Arial"/>
          <w:sz w:val="20"/>
          <w:szCs w:val="20"/>
        </w:rPr>
        <w:t>?</w:t>
      </w:r>
      <w:r w:rsidR="00AE7976">
        <w:rPr>
          <w:rFonts w:ascii="Arial" w:hAnsi="Arial" w:cs="Arial"/>
          <w:sz w:val="20"/>
          <w:szCs w:val="20"/>
        </w:rPr>
        <w:t xml:space="preserve"> </w:t>
      </w:r>
      <w:r w:rsidR="00AE7976" w:rsidRPr="00D53CF5">
        <w:rPr>
          <w:rFonts w:ascii="Arial" w:hAnsi="Arial" w:cs="Arial"/>
          <w:sz w:val="20"/>
          <w:szCs w:val="20"/>
        </w:rPr>
        <w:t xml:space="preserve"> Y</w:t>
      </w:r>
      <w:r w:rsidR="00AE7976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8236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7976" w:rsidRPr="00D53CF5">
        <w:rPr>
          <w:rFonts w:ascii="Arial" w:hAnsi="Arial" w:cs="Arial"/>
          <w:sz w:val="20"/>
          <w:szCs w:val="20"/>
        </w:rPr>
        <w:t xml:space="preserve">    N</w:t>
      </w:r>
      <w:r w:rsidR="00AE7976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2025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5B092C9" w14:textId="77777777" w:rsidR="00451D62" w:rsidRPr="00451D62" w:rsidRDefault="00451D62" w:rsidP="00451D62">
      <w:pPr>
        <w:spacing w:after="120"/>
        <w:rPr>
          <w:rFonts w:ascii="Arial" w:hAnsi="Arial" w:cs="Arial"/>
          <w:sz w:val="20"/>
          <w:szCs w:val="20"/>
        </w:rPr>
      </w:pPr>
    </w:p>
    <w:p w14:paraId="31FBEBC8" w14:textId="12F1FF78" w:rsidR="00451D62" w:rsidRDefault="00451D62" w:rsidP="00451D6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451D62">
        <w:rPr>
          <w:rFonts w:ascii="Arial" w:hAnsi="Arial" w:cs="Arial"/>
          <w:sz w:val="20"/>
          <w:szCs w:val="20"/>
        </w:rPr>
        <w:lastRenderedPageBreak/>
        <w:t>Reviews project budgets to check if funds are adequate to cover mitigation and monitoring</w:t>
      </w:r>
      <w:r w:rsidR="00CE2D9C">
        <w:rPr>
          <w:rFonts w:ascii="Arial" w:hAnsi="Arial" w:cs="Arial"/>
          <w:sz w:val="20"/>
          <w:szCs w:val="20"/>
        </w:rPr>
        <w:t>?</w:t>
      </w:r>
      <w:r w:rsidR="00AE7976">
        <w:rPr>
          <w:rFonts w:ascii="Arial" w:hAnsi="Arial" w:cs="Arial"/>
          <w:sz w:val="20"/>
          <w:szCs w:val="20"/>
        </w:rPr>
        <w:t xml:space="preserve"> </w:t>
      </w:r>
      <w:r w:rsidR="00AE7976" w:rsidRPr="00D53CF5">
        <w:rPr>
          <w:rFonts w:ascii="Arial" w:hAnsi="Arial" w:cs="Arial"/>
          <w:sz w:val="20"/>
          <w:szCs w:val="20"/>
        </w:rPr>
        <w:t xml:space="preserve"> Y</w:t>
      </w:r>
      <w:r w:rsidR="00AE7976">
        <w:rPr>
          <w:rFonts w:ascii="Arial" w:hAnsi="Arial" w:cs="Arial"/>
          <w:sz w:val="20"/>
          <w:szCs w:val="20"/>
        </w:rPr>
        <w:t>es</w:t>
      </w:r>
      <w:r w:rsidR="00AE7976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0582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7976" w:rsidRPr="00D53CF5">
        <w:rPr>
          <w:rFonts w:ascii="Arial" w:hAnsi="Arial" w:cs="Arial"/>
          <w:sz w:val="20"/>
          <w:szCs w:val="20"/>
        </w:rPr>
        <w:t xml:space="preserve">   N</w:t>
      </w:r>
      <w:r w:rsidR="00AE7976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9717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8912B6E" w14:textId="77777777" w:rsidR="00451D62" w:rsidRPr="00451D62" w:rsidRDefault="00451D62" w:rsidP="00451D62">
      <w:pPr>
        <w:pStyle w:val="ListParagraph"/>
        <w:rPr>
          <w:rFonts w:ascii="Arial" w:hAnsi="Arial" w:cs="Arial"/>
          <w:sz w:val="20"/>
          <w:szCs w:val="20"/>
        </w:rPr>
      </w:pPr>
    </w:p>
    <w:p w14:paraId="643BD148" w14:textId="77777777" w:rsidR="00451D62" w:rsidRPr="00451D62" w:rsidRDefault="00451D62" w:rsidP="00451D62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65D8AB71" w14:textId="4D8BBD1C" w:rsidR="00451D62" w:rsidRDefault="00451D62" w:rsidP="00451D6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451D62">
        <w:rPr>
          <w:rFonts w:ascii="Arial" w:hAnsi="Arial" w:cs="Arial"/>
          <w:sz w:val="20"/>
          <w:szCs w:val="20"/>
        </w:rPr>
        <w:t>Ensures all projects with conditions in the IEEs have EMMP/EMMRs</w:t>
      </w:r>
      <w:r w:rsidR="00CE2D9C">
        <w:rPr>
          <w:rFonts w:ascii="Arial" w:hAnsi="Arial" w:cs="Arial"/>
          <w:sz w:val="20"/>
          <w:szCs w:val="20"/>
        </w:rPr>
        <w:t>?</w:t>
      </w:r>
      <w:r w:rsidR="00AE7976" w:rsidRPr="00D53CF5">
        <w:rPr>
          <w:rFonts w:ascii="Arial" w:hAnsi="Arial" w:cs="Arial"/>
          <w:sz w:val="20"/>
          <w:szCs w:val="20"/>
        </w:rPr>
        <w:t xml:space="preserve"> Y</w:t>
      </w:r>
      <w:r w:rsidR="00AE7976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2678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7976" w:rsidRPr="00D53CF5">
        <w:rPr>
          <w:rFonts w:ascii="Arial" w:hAnsi="Arial" w:cs="Arial"/>
          <w:sz w:val="20"/>
          <w:szCs w:val="20"/>
        </w:rPr>
        <w:t xml:space="preserve">    N</w:t>
      </w:r>
      <w:r w:rsidR="00AE7976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8577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4360AA8" w14:textId="77777777" w:rsidR="00451D62" w:rsidRPr="00451D62" w:rsidRDefault="00451D62" w:rsidP="00451D62">
      <w:pPr>
        <w:spacing w:after="120"/>
        <w:rPr>
          <w:rFonts w:ascii="Arial" w:hAnsi="Arial" w:cs="Arial"/>
          <w:sz w:val="20"/>
          <w:szCs w:val="20"/>
        </w:rPr>
      </w:pPr>
    </w:p>
    <w:p w14:paraId="6843AB7E" w14:textId="04E2CB1E" w:rsidR="00AE7976" w:rsidRDefault="00451D62" w:rsidP="00451D6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451D62">
        <w:rPr>
          <w:rFonts w:ascii="Arial" w:hAnsi="Arial" w:cs="Arial"/>
          <w:sz w:val="20"/>
          <w:szCs w:val="20"/>
        </w:rPr>
        <w:t>Conducts site visits to verify implementation of mitigation measures/the EMMP/EMMR</w:t>
      </w:r>
      <w:r w:rsidR="00CE2D9C">
        <w:rPr>
          <w:rFonts w:ascii="Arial" w:hAnsi="Arial" w:cs="Arial"/>
          <w:sz w:val="20"/>
          <w:szCs w:val="20"/>
        </w:rPr>
        <w:t>?</w:t>
      </w:r>
      <w:r w:rsidR="00AE7976">
        <w:rPr>
          <w:rFonts w:ascii="Arial" w:hAnsi="Arial" w:cs="Arial"/>
          <w:sz w:val="20"/>
          <w:szCs w:val="20"/>
        </w:rPr>
        <w:t xml:space="preserve"> </w:t>
      </w:r>
      <w:r w:rsidR="00AE7976" w:rsidRPr="00D53CF5">
        <w:rPr>
          <w:rFonts w:ascii="Arial" w:hAnsi="Arial" w:cs="Arial"/>
          <w:sz w:val="20"/>
          <w:szCs w:val="20"/>
        </w:rPr>
        <w:t xml:space="preserve"> Y</w:t>
      </w:r>
      <w:r w:rsidR="00AE7976">
        <w:rPr>
          <w:rFonts w:ascii="Arial" w:hAnsi="Arial" w:cs="Arial"/>
          <w:sz w:val="20"/>
          <w:szCs w:val="20"/>
        </w:rPr>
        <w:t>es</w:t>
      </w:r>
      <w:r w:rsidR="00AE7976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254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7976" w:rsidRPr="00D53CF5">
        <w:rPr>
          <w:rFonts w:ascii="Arial" w:hAnsi="Arial" w:cs="Arial"/>
          <w:sz w:val="20"/>
          <w:szCs w:val="20"/>
        </w:rPr>
        <w:t xml:space="preserve">   N</w:t>
      </w:r>
      <w:r w:rsidR="00AE7976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059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E603180" w14:textId="77777777" w:rsidR="00C65B5B" w:rsidRDefault="00C65B5B" w:rsidP="00C65B5B">
      <w:pPr>
        <w:rPr>
          <w:rFonts w:ascii="Arial" w:hAnsi="Arial" w:cs="Arial"/>
          <w:sz w:val="20"/>
          <w:szCs w:val="20"/>
        </w:rPr>
      </w:pPr>
    </w:p>
    <w:p w14:paraId="13A24124" w14:textId="0174F178" w:rsidR="00451D62" w:rsidRDefault="00AE7976" w:rsidP="00C65B5B">
      <w:pPr>
        <w:rPr>
          <w:rFonts w:ascii="Arial" w:hAnsi="Arial" w:cs="Arial"/>
          <w:caps/>
          <w:color w:val="C00000"/>
          <w:sz w:val="20"/>
          <w:szCs w:val="20"/>
        </w:rPr>
      </w:pPr>
      <w:r w:rsidRPr="00AE7976">
        <w:rPr>
          <w:rFonts w:ascii="Arial" w:hAnsi="Arial" w:cs="Arial"/>
          <w:caps/>
          <w:color w:val="C00000"/>
          <w:sz w:val="20"/>
          <w:szCs w:val="20"/>
        </w:rPr>
        <w:t>Additional Questions</w:t>
      </w:r>
    </w:p>
    <w:p w14:paraId="52A9B70D" w14:textId="0B96FF9D" w:rsidR="00356D0E" w:rsidRDefault="00356D0E" w:rsidP="00356D0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What percentage of time does the MEO designate</w:t>
      </w:r>
      <w:r w:rsidR="00286B31">
        <w:rPr>
          <w:rFonts w:ascii="Arial" w:hAnsi="Arial" w:cs="Arial"/>
          <w:sz w:val="20"/>
          <w:szCs w:val="20"/>
        </w:rPr>
        <w:t>/</w:t>
      </w:r>
      <w:r w:rsidRPr="00356D0E">
        <w:rPr>
          <w:rFonts w:ascii="Arial" w:hAnsi="Arial" w:cs="Arial"/>
          <w:sz w:val="20"/>
          <w:szCs w:val="20"/>
        </w:rPr>
        <w:t>spend on environmental compliance? Does the MEO have other roles?</w:t>
      </w:r>
      <w:r>
        <w:rPr>
          <w:rFonts w:ascii="Arial" w:hAnsi="Arial" w:cs="Arial"/>
          <w:sz w:val="20"/>
          <w:szCs w:val="20"/>
        </w:rPr>
        <w:t xml:space="preserve"> 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7480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0BF">
        <w:rPr>
          <w:rFonts w:ascii="Arial" w:hAnsi="Arial" w:cs="Arial"/>
          <w:sz w:val="20"/>
          <w:szCs w:val="20"/>
        </w:rPr>
        <w:t xml:space="preserve">  </w:t>
      </w:r>
      <w:r w:rsidRPr="00D53CF5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9001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3E057AC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6090352D" w14:textId="5A64F2E1" w:rsidR="00356D0E" w:rsidRPr="00356D0E" w:rsidRDefault="00356D0E" w:rsidP="00356D0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 xml:space="preserve">Where does the MEO reside </w:t>
      </w:r>
      <w:r w:rsidR="00286B31">
        <w:rPr>
          <w:rFonts w:ascii="Arial" w:hAnsi="Arial" w:cs="Arial"/>
          <w:sz w:val="20"/>
          <w:szCs w:val="20"/>
        </w:rPr>
        <w:t xml:space="preserve">(Program Office, Technical Officer, or other) </w:t>
      </w:r>
      <w:r w:rsidRPr="00356D0E">
        <w:rPr>
          <w:rFonts w:ascii="Arial" w:hAnsi="Arial" w:cs="Arial"/>
          <w:sz w:val="20"/>
          <w:szCs w:val="20"/>
        </w:rPr>
        <w:t>and how is the position funded?</w:t>
      </w:r>
      <w:r>
        <w:rPr>
          <w:rFonts w:ascii="Arial" w:hAnsi="Arial" w:cs="Arial"/>
          <w:sz w:val="20"/>
          <w:szCs w:val="20"/>
        </w:rPr>
        <w:br/>
      </w:r>
    </w:p>
    <w:p w14:paraId="1754FB6F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323E7D02" w14:textId="3260B9DB" w:rsidR="00356D0E" w:rsidRDefault="00356D0E" w:rsidP="00356D0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 xml:space="preserve">If there is a </w:t>
      </w:r>
      <w:r w:rsidR="00286B31">
        <w:rPr>
          <w:rFonts w:ascii="Arial" w:hAnsi="Arial" w:cs="Arial"/>
          <w:sz w:val="20"/>
          <w:szCs w:val="20"/>
        </w:rPr>
        <w:t>Deputy</w:t>
      </w:r>
      <w:r w:rsidR="00CE2D9C">
        <w:rPr>
          <w:rFonts w:ascii="Arial" w:hAnsi="Arial" w:cs="Arial"/>
          <w:sz w:val="20"/>
          <w:szCs w:val="20"/>
        </w:rPr>
        <w:t xml:space="preserve"> </w:t>
      </w:r>
      <w:r w:rsidRPr="00356D0E">
        <w:rPr>
          <w:rFonts w:ascii="Arial" w:hAnsi="Arial" w:cs="Arial"/>
          <w:sz w:val="20"/>
          <w:szCs w:val="20"/>
        </w:rPr>
        <w:t>MEO</w:t>
      </w:r>
      <w:r w:rsidR="00286B3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86B31">
        <w:rPr>
          <w:rFonts w:ascii="Arial" w:hAnsi="Arial" w:cs="Arial"/>
          <w:sz w:val="20"/>
          <w:szCs w:val="20"/>
        </w:rPr>
        <w:t>dMEO</w:t>
      </w:r>
      <w:proofErr w:type="spellEnd"/>
      <w:r w:rsidR="00286B31">
        <w:rPr>
          <w:rFonts w:ascii="Arial" w:hAnsi="Arial" w:cs="Arial"/>
          <w:sz w:val="20"/>
          <w:szCs w:val="20"/>
        </w:rPr>
        <w:t>)</w:t>
      </w:r>
      <w:r w:rsidRPr="00356D0E">
        <w:rPr>
          <w:rFonts w:ascii="Arial" w:hAnsi="Arial" w:cs="Arial"/>
          <w:sz w:val="20"/>
          <w:szCs w:val="20"/>
        </w:rPr>
        <w:t>, what is the division of labor or sharing agreement with the MEO?</w:t>
      </w:r>
    </w:p>
    <w:p w14:paraId="224E8B99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3A4E2634" w14:textId="77777777" w:rsidR="00356D0E" w:rsidRPr="00356D0E" w:rsidRDefault="00356D0E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631C6684" w14:textId="57F70753" w:rsidR="00356D0E" w:rsidRDefault="00356D0E" w:rsidP="00356D0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a) Who typically prepares an IEE/PERSUAP (MEO, A</w:t>
      </w:r>
      <w:r w:rsidR="0011250C">
        <w:rPr>
          <w:rFonts w:ascii="Arial" w:hAnsi="Arial" w:cs="Arial"/>
          <w:sz w:val="20"/>
          <w:szCs w:val="20"/>
        </w:rPr>
        <w:t>/COR, project staff, contractor</w:t>
      </w:r>
      <w:proofErr w:type="gramStart"/>
      <w:r w:rsidRPr="00356D0E">
        <w:rPr>
          <w:rFonts w:ascii="Arial" w:hAnsi="Arial" w:cs="Arial"/>
          <w:sz w:val="20"/>
          <w:szCs w:val="20"/>
        </w:rPr>
        <w:t>)</w:t>
      </w:r>
      <w:r w:rsidR="0011250C">
        <w:rPr>
          <w:rFonts w:ascii="Arial" w:hAnsi="Arial" w:cs="Arial"/>
          <w:sz w:val="20"/>
          <w:szCs w:val="20"/>
        </w:rPr>
        <w:t>?</w:t>
      </w:r>
      <w:r w:rsidRPr="00356D0E">
        <w:rPr>
          <w:rFonts w:ascii="Arial" w:hAnsi="Arial" w:cs="Arial"/>
          <w:sz w:val="20"/>
          <w:szCs w:val="20"/>
        </w:rPr>
        <w:t>.</w:t>
      </w:r>
      <w:proofErr w:type="gramEnd"/>
    </w:p>
    <w:p w14:paraId="5395B6AF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318E4485" w14:textId="21D60211" w:rsidR="00356D0E" w:rsidRDefault="00356D0E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b) Ha</w:t>
      </w:r>
      <w:r w:rsidR="00286B31">
        <w:rPr>
          <w:rFonts w:ascii="Arial" w:hAnsi="Arial" w:cs="Arial"/>
          <w:sz w:val="20"/>
          <w:szCs w:val="20"/>
        </w:rPr>
        <w:t>s</w:t>
      </w:r>
      <w:r w:rsidRPr="00356D0E">
        <w:rPr>
          <w:rFonts w:ascii="Arial" w:hAnsi="Arial" w:cs="Arial"/>
          <w:sz w:val="20"/>
          <w:szCs w:val="20"/>
        </w:rPr>
        <w:t xml:space="preserve"> the staff </w:t>
      </w:r>
      <w:r w:rsidR="00286B31">
        <w:rPr>
          <w:rFonts w:ascii="Arial" w:hAnsi="Arial" w:cs="Arial"/>
          <w:sz w:val="20"/>
          <w:szCs w:val="20"/>
        </w:rPr>
        <w:t>that</w:t>
      </w:r>
      <w:r w:rsidRPr="00356D0E">
        <w:rPr>
          <w:rFonts w:ascii="Arial" w:hAnsi="Arial" w:cs="Arial"/>
          <w:sz w:val="20"/>
          <w:szCs w:val="20"/>
        </w:rPr>
        <w:t xml:space="preserve"> prepare</w:t>
      </w:r>
      <w:r w:rsidR="00286B31">
        <w:rPr>
          <w:rFonts w:ascii="Arial" w:hAnsi="Arial" w:cs="Arial"/>
          <w:sz w:val="20"/>
          <w:szCs w:val="20"/>
        </w:rPr>
        <w:t>s</w:t>
      </w:r>
      <w:r w:rsidRPr="00356D0E">
        <w:rPr>
          <w:rFonts w:ascii="Arial" w:hAnsi="Arial" w:cs="Arial"/>
          <w:sz w:val="20"/>
          <w:szCs w:val="20"/>
        </w:rPr>
        <w:t xml:space="preserve"> IEEs taken </w:t>
      </w:r>
      <w:r w:rsidR="00286B31">
        <w:rPr>
          <w:rFonts w:ascii="Arial" w:hAnsi="Arial" w:cs="Arial"/>
          <w:sz w:val="20"/>
          <w:szCs w:val="20"/>
        </w:rPr>
        <w:t>environmental compliance training (for example,</w:t>
      </w:r>
      <w:r w:rsidRPr="00356D0E">
        <w:rPr>
          <w:rFonts w:ascii="Arial" w:hAnsi="Arial" w:cs="Arial"/>
          <w:sz w:val="20"/>
          <w:szCs w:val="20"/>
        </w:rPr>
        <w:t xml:space="preserve"> ESDM/Reg. 216</w:t>
      </w:r>
      <w:r w:rsidR="00286B31">
        <w:rPr>
          <w:rFonts w:ascii="Arial" w:hAnsi="Arial" w:cs="Arial"/>
          <w:sz w:val="20"/>
          <w:szCs w:val="20"/>
        </w:rPr>
        <w:t>)</w:t>
      </w:r>
      <w:r w:rsidRPr="00356D0E">
        <w:rPr>
          <w:rFonts w:ascii="Arial" w:hAnsi="Arial" w:cs="Arial"/>
          <w:sz w:val="20"/>
          <w:szCs w:val="20"/>
        </w:rPr>
        <w:t xml:space="preserve">? 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4167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9099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9E78034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012E1539" w14:textId="77777777" w:rsidR="00356D0E" w:rsidRPr="00356D0E" w:rsidRDefault="00356D0E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5FF0E660" w14:textId="77777777" w:rsidR="00356D0E" w:rsidRDefault="00356D0E" w:rsidP="00356D0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 xml:space="preserve">How important has on the job training been to </w:t>
      </w:r>
      <w:proofErr w:type="gramStart"/>
      <w:r w:rsidRPr="00356D0E">
        <w:rPr>
          <w:rFonts w:ascii="Arial" w:hAnsi="Arial" w:cs="Arial"/>
          <w:sz w:val="20"/>
          <w:szCs w:val="20"/>
        </w:rPr>
        <w:t>fulfilling</w:t>
      </w:r>
      <w:proofErr w:type="gramEnd"/>
      <w:r w:rsidRPr="00356D0E">
        <w:rPr>
          <w:rFonts w:ascii="Arial" w:hAnsi="Arial" w:cs="Arial"/>
          <w:sz w:val="20"/>
          <w:szCs w:val="20"/>
        </w:rPr>
        <w:t xml:space="preserve"> your role?</w:t>
      </w:r>
    </w:p>
    <w:p w14:paraId="37C2D355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48323CBE" w14:textId="77777777" w:rsidR="00356D0E" w:rsidRDefault="00356D0E" w:rsidP="00356D0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What does MEO feel are the gaps in his/her environmental compliance expertise, and how can these be filled?</w:t>
      </w:r>
    </w:p>
    <w:p w14:paraId="4A512F32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278C79C4" w14:textId="77777777" w:rsidR="00356D0E" w:rsidRPr="00356D0E" w:rsidRDefault="00356D0E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53281D8F" w14:textId="77777777" w:rsidR="00356D0E" w:rsidRDefault="00356D0E" w:rsidP="00356D0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Does MEO feel there are gaps in coordination among Teams, REA, BEO and other USAID staff? Gaps in coordination between MEO and partner staff?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2689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4041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502CA1F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1710D291" w14:textId="77777777" w:rsidR="00356D0E" w:rsidRDefault="00356D0E" w:rsidP="00356D0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How are host country requirements harmonized with Reg. 216?</w:t>
      </w:r>
    </w:p>
    <w:p w14:paraId="7B6ACD34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4B4F3D80" w14:textId="77777777" w:rsidR="00356D0E" w:rsidRPr="00356D0E" w:rsidRDefault="00356D0E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39F729D9" w14:textId="485E253F" w:rsidR="00AE7976" w:rsidRDefault="00356D0E" w:rsidP="00356D0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 xml:space="preserve">For </w:t>
      </w:r>
      <w:r w:rsidR="00CE2D9C">
        <w:rPr>
          <w:rFonts w:ascii="Arial" w:hAnsi="Arial" w:cs="Arial"/>
          <w:sz w:val="20"/>
          <w:szCs w:val="20"/>
        </w:rPr>
        <w:t xml:space="preserve">centrally-funded programs from </w:t>
      </w:r>
      <w:r w:rsidR="00C7040A">
        <w:rPr>
          <w:rFonts w:ascii="Arial" w:hAnsi="Arial" w:cs="Arial"/>
          <w:sz w:val="20"/>
          <w:szCs w:val="20"/>
        </w:rPr>
        <w:t xml:space="preserve">Functional </w:t>
      </w:r>
      <w:r w:rsidR="00CE2D9C">
        <w:rPr>
          <w:rFonts w:ascii="Arial" w:hAnsi="Arial" w:cs="Arial"/>
          <w:sz w:val="20"/>
          <w:szCs w:val="20"/>
        </w:rPr>
        <w:t>Bureaus, is the</w:t>
      </w:r>
      <w:r w:rsidRPr="00356D0E">
        <w:rPr>
          <w:rFonts w:ascii="Arial" w:hAnsi="Arial" w:cs="Arial"/>
          <w:sz w:val="20"/>
          <w:szCs w:val="20"/>
        </w:rPr>
        <w:t xml:space="preserve"> MEO</w:t>
      </w:r>
      <w:r w:rsidR="00CE2D9C">
        <w:rPr>
          <w:rFonts w:ascii="Arial" w:hAnsi="Arial" w:cs="Arial"/>
          <w:sz w:val="20"/>
          <w:szCs w:val="20"/>
        </w:rPr>
        <w:t xml:space="preserve"> consulted on program design, IEE preparation, and other monitoring/performance reports</w:t>
      </w:r>
      <w:r w:rsidRPr="00356D0E">
        <w:rPr>
          <w:rFonts w:ascii="Arial" w:hAnsi="Arial" w:cs="Arial"/>
          <w:sz w:val="20"/>
          <w:szCs w:val="20"/>
        </w:rPr>
        <w:t xml:space="preserve">? Has MEO ever assisted </w:t>
      </w:r>
      <w:r w:rsidR="007F528C">
        <w:rPr>
          <w:rFonts w:ascii="Arial" w:hAnsi="Arial" w:cs="Arial"/>
          <w:sz w:val="20"/>
          <w:szCs w:val="20"/>
        </w:rPr>
        <w:t>IPs</w:t>
      </w:r>
      <w:r w:rsidRPr="00356D0E">
        <w:rPr>
          <w:rFonts w:ascii="Arial" w:hAnsi="Arial" w:cs="Arial"/>
          <w:sz w:val="20"/>
          <w:szCs w:val="20"/>
        </w:rPr>
        <w:t xml:space="preserve"> with Environmental Status Report</w:t>
      </w:r>
      <w:r w:rsidR="0011250C">
        <w:rPr>
          <w:rFonts w:ascii="Arial" w:hAnsi="Arial" w:cs="Arial"/>
          <w:sz w:val="20"/>
          <w:szCs w:val="20"/>
        </w:rPr>
        <w:t>/annual environmental report</w:t>
      </w:r>
      <w:r w:rsidRPr="00356D0E">
        <w:rPr>
          <w:rFonts w:ascii="Arial" w:hAnsi="Arial" w:cs="Arial"/>
          <w:sz w:val="20"/>
          <w:szCs w:val="20"/>
        </w:rPr>
        <w:t xml:space="preserve"> preparation?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0764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306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D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0049F7D" w14:textId="77777777" w:rsidR="00CE2D9C" w:rsidRDefault="00CE2D9C" w:rsidP="00CE2D9C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73B709EC" w14:textId="3EE028A8" w:rsidR="00CE2D9C" w:rsidRDefault="00CE2D9C" w:rsidP="00CE2D9C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 MEO asked to review and/or clear IEEs for centrally-funded programs that will operate in their country?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 xml:space="preserve">es </w:t>
      </w:r>
      <w:sdt>
        <w:sdtPr>
          <w:rPr>
            <w:rFonts w:ascii="Arial" w:hAnsi="Arial" w:cs="Arial"/>
            <w:sz w:val="20"/>
            <w:szCs w:val="20"/>
          </w:rPr>
          <w:id w:val="-134840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94087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B1F2B59" w14:textId="77777777" w:rsidR="00CE2D9C" w:rsidRDefault="00CE2D9C" w:rsidP="00356D0E">
      <w:pPr>
        <w:spacing w:after="120"/>
        <w:rPr>
          <w:rFonts w:ascii="Arial" w:hAnsi="Arial" w:cs="Arial"/>
          <w:sz w:val="20"/>
          <w:szCs w:val="20"/>
        </w:rPr>
      </w:pPr>
    </w:p>
    <w:p w14:paraId="0B72D607" w14:textId="77777777" w:rsidR="00356D0E" w:rsidRDefault="00356D0E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caps/>
          <w:color w:val="C00000"/>
          <w:sz w:val="20"/>
          <w:szCs w:val="20"/>
        </w:rPr>
        <w:t>Program Officers:</w:t>
      </w:r>
    </w:p>
    <w:p w14:paraId="4F8976D3" w14:textId="36AF3177" w:rsidR="00356D0E" w:rsidRDefault="00356D0E" w:rsidP="00356D0E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Reviews environmental compliance status before clearing contracting/financial/implementation instruments</w:t>
      </w:r>
      <w:r w:rsidR="002F0DB6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0382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8706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A063E7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0F257A4D" w14:textId="5A062368" w:rsidR="00356D0E" w:rsidRDefault="00356D0E" w:rsidP="00356D0E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Reviews project budgets to check if funds are adequate to cover mitigation and monitoring</w:t>
      </w:r>
      <w:r w:rsidR="002F0DB6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3155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000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BD1863C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2017705C" w14:textId="77777777" w:rsidR="00356D0E" w:rsidRPr="00356D0E" w:rsidRDefault="00356D0E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3E3E349E" w14:textId="38893442" w:rsidR="00356D0E" w:rsidRDefault="00356D0E" w:rsidP="00356D0E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Includes the MEO when designing new projects</w:t>
      </w:r>
      <w:r w:rsidR="002F0DB6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6817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1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37557E7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77BA3632" w14:textId="02A69BE6" w:rsidR="00356D0E" w:rsidRDefault="00356D0E" w:rsidP="00356D0E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Includes environmental compliance reviews in the PPR, OP, and PMP</w:t>
      </w:r>
      <w:r w:rsidR="002F0DB6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8208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3765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DBE10FA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3F9E278E" w14:textId="77777777" w:rsidR="00356D0E" w:rsidRPr="00356D0E" w:rsidRDefault="00356D0E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3160392B" w14:textId="3855399D" w:rsidR="00356D0E" w:rsidRDefault="00356D0E" w:rsidP="00356D0E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Includes environmental compliance an agenda item in portfolio reviews</w:t>
      </w:r>
      <w:r w:rsidR="002F0DB6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8887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100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37E0481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247FB98F" w14:textId="77777777" w:rsidR="00356D0E" w:rsidRPr="00356D0E" w:rsidRDefault="00356D0E" w:rsidP="00356D0E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Is there budget for MEO travel to the field? Is field review supported?</w:t>
      </w:r>
      <w:r>
        <w:rPr>
          <w:rFonts w:ascii="Arial" w:hAnsi="Arial" w:cs="Arial"/>
          <w:sz w:val="20"/>
          <w:szCs w:val="20"/>
        </w:rPr>
        <w:t xml:space="preserve"> 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6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9704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2FE5D9E" w14:textId="77777777" w:rsidR="00356D0E" w:rsidRPr="00356D0E" w:rsidRDefault="00356D0E" w:rsidP="00356D0E">
      <w:pPr>
        <w:pStyle w:val="ListParagraph"/>
        <w:rPr>
          <w:rFonts w:ascii="Arial" w:hAnsi="Arial" w:cs="Arial"/>
          <w:caps/>
          <w:color w:val="C00000"/>
          <w:sz w:val="20"/>
          <w:szCs w:val="20"/>
        </w:rPr>
      </w:pPr>
    </w:p>
    <w:p w14:paraId="3C0F96F6" w14:textId="77777777" w:rsidR="00356D0E" w:rsidRDefault="00356D0E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caps/>
          <w:color w:val="C00000"/>
          <w:sz w:val="20"/>
          <w:szCs w:val="20"/>
        </w:rPr>
        <w:t>Contracting Officer:</w:t>
      </w:r>
    </w:p>
    <w:p w14:paraId="3D1F2732" w14:textId="389003AB" w:rsidR="00356D0E" w:rsidRDefault="00356D0E" w:rsidP="00356D0E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Coordinate with MEO on RFPs, RFAs, and contract agreements to ensure environmental compliance is addressed</w:t>
      </w:r>
      <w:r w:rsidR="002F0DB6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039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0582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2F7C1B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0BB91AF0" w14:textId="2816DBE9" w:rsidR="00356D0E" w:rsidRDefault="00356D0E" w:rsidP="00356D0E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 xml:space="preserve">Coordinate with MEO to review environmental </w:t>
      </w:r>
      <w:r w:rsidR="002F0DB6">
        <w:rPr>
          <w:rFonts w:ascii="Arial" w:hAnsi="Arial" w:cs="Arial"/>
          <w:sz w:val="20"/>
          <w:szCs w:val="20"/>
        </w:rPr>
        <w:t xml:space="preserve">compliance status </w:t>
      </w:r>
      <w:r w:rsidRPr="00356D0E">
        <w:rPr>
          <w:rFonts w:ascii="Arial" w:hAnsi="Arial" w:cs="Arial"/>
          <w:sz w:val="20"/>
          <w:szCs w:val="20"/>
        </w:rPr>
        <w:t>when amending contracts/cooperative agreements</w:t>
      </w:r>
      <w:r w:rsidR="002F0DB6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4321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1629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74B17DE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76DF7FB4" w14:textId="77777777" w:rsidR="00356D0E" w:rsidRPr="00356D0E" w:rsidRDefault="00356D0E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77331758" w14:textId="24659652" w:rsidR="00356D0E" w:rsidRDefault="00356D0E" w:rsidP="00356D0E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Reviews project budgets to check if funds to cover mitigation and monitoring are included</w:t>
      </w:r>
      <w:r w:rsidR="002F0DB6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0524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7543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E138E04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4F3C23D1" w14:textId="0FFF331E" w:rsidR="00356D0E" w:rsidRDefault="00356D0E" w:rsidP="00356D0E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Shares the procurement plan with the MEO</w:t>
      </w:r>
      <w:r w:rsidR="002F0DB6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9506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22A84ED" w14:textId="77777777" w:rsid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7CAB32C1" w14:textId="0141DC18" w:rsidR="00356D0E" w:rsidRDefault="00356D0E" w:rsidP="00C65B5B">
      <w:pPr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caps/>
          <w:color w:val="C00000"/>
          <w:sz w:val="20"/>
          <w:szCs w:val="20"/>
        </w:rPr>
        <w:t>Agreement/Contracting Officer’s Representative (AOR/COR)</w:t>
      </w:r>
      <w:r w:rsidR="00286B31">
        <w:rPr>
          <w:rFonts w:ascii="Arial" w:hAnsi="Arial" w:cs="Arial"/>
          <w:caps/>
          <w:color w:val="C00000"/>
          <w:sz w:val="20"/>
          <w:szCs w:val="20"/>
        </w:rPr>
        <w:t xml:space="preserve">, ACTIVITY MANAGERS, </w:t>
      </w:r>
      <w:r w:rsidR="00297442">
        <w:rPr>
          <w:rFonts w:ascii="Arial" w:hAnsi="Arial" w:cs="Arial"/>
          <w:caps/>
          <w:color w:val="C00000"/>
          <w:sz w:val="20"/>
          <w:szCs w:val="20"/>
        </w:rPr>
        <w:t>Team Leaders</w:t>
      </w:r>
    </w:p>
    <w:p w14:paraId="4EC6FFD6" w14:textId="0FBC238E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Coordinates with the MEO when designing activities. Consults with the MEO when new activities are proposed or when they are unsure if the new</w:t>
      </w:r>
      <w:r w:rsidR="00297442">
        <w:rPr>
          <w:rFonts w:ascii="Arial" w:hAnsi="Arial" w:cs="Arial"/>
          <w:sz w:val="20"/>
          <w:szCs w:val="20"/>
        </w:rPr>
        <w:t xml:space="preserve"> activity is covered by the IEE?</w:t>
      </w:r>
      <w:r w:rsidRPr="00356D0E">
        <w:rPr>
          <w:rFonts w:ascii="Arial" w:hAnsi="Arial" w:cs="Arial"/>
          <w:sz w:val="20"/>
          <w:szCs w:val="20"/>
        </w:rPr>
        <w:t xml:space="preserve"> Have revisions resulted?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38877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990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35199F8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2C8CA825" w14:textId="1386BE4C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 xml:space="preserve">Includes the MEO on proposal review panel when RFP/RFA requests environmental compliance information and/or when there may be </w:t>
      </w:r>
      <w:proofErr w:type="gramStart"/>
      <w:r w:rsidRPr="00356D0E">
        <w:rPr>
          <w:rFonts w:ascii="Arial" w:hAnsi="Arial" w:cs="Arial"/>
          <w:sz w:val="20"/>
          <w:szCs w:val="20"/>
        </w:rPr>
        <w:t>particular environmental</w:t>
      </w:r>
      <w:proofErr w:type="gramEnd"/>
      <w:r w:rsidRPr="00356D0E">
        <w:rPr>
          <w:rFonts w:ascii="Arial" w:hAnsi="Arial" w:cs="Arial"/>
          <w:sz w:val="20"/>
          <w:szCs w:val="20"/>
        </w:rPr>
        <w:t xml:space="preserve"> issues once the activity begins</w:t>
      </w:r>
      <w:r w:rsidR="002F0DB6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1300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4160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B1B603F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54480B54" w14:textId="77777777" w:rsidR="00356D0E" w:rsidRPr="00356D0E" w:rsidRDefault="00F070BF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AE7896D" w14:textId="0DDD8177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445973">
        <w:rPr>
          <w:rFonts w:ascii="Arial" w:hAnsi="Arial" w:cs="Arial"/>
          <w:sz w:val="20"/>
          <w:szCs w:val="20"/>
          <w:lang w:val="fr-FR"/>
          <w:rPrChange w:id="2" w:author="jodi.ogrady@cadmusgroup.com" w:date="2019-02-27T11:49:00Z">
            <w:rPr>
              <w:rFonts w:ascii="Arial" w:hAnsi="Arial" w:cs="Arial"/>
              <w:sz w:val="20"/>
              <w:szCs w:val="20"/>
            </w:rPr>
          </w:rPrChange>
        </w:rPr>
        <w:t xml:space="preserve">Keeps environmental compliance documentation </w:t>
      </w:r>
      <w:r w:rsidR="00286B31" w:rsidRPr="00445973">
        <w:rPr>
          <w:rFonts w:ascii="Arial" w:hAnsi="Arial" w:cs="Arial"/>
          <w:sz w:val="20"/>
          <w:szCs w:val="20"/>
          <w:lang w:val="fr-FR"/>
          <w:rPrChange w:id="3" w:author="jodi.ogrady@cadmusgroup.com" w:date="2019-02-27T11:49:00Z">
            <w:rPr>
              <w:rFonts w:ascii="Arial" w:hAnsi="Arial" w:cs="Arial"/>
              <w:sz w:val="20"/>
              <w:szCs w:val="20"/>
            </w:rPr>
          </w:rPrChange>
        </w:rPr>
        <w:t xml:space="preserve">(IEEs, </w:t>
      </w:r>
      <w:r w:rsidR="00072C56" w:rsidRPr="00445973">
        <w:rPr>
          <w:rFonts w:ascii="Arial" w:hAnsi="Arial" w:cs="Arial"/>
          <w:sz w:val="20"/>
          <w:szCs w:val="20"/>
          <w:lang w:val="fr-FR"/>
          <w:rPrChange w:id="4" w:author="jodi.ogrady@cadmusgroup.com" w:date="2019-02-27T11:49:00Z">
            <w:rPr>
              <w:rFonts w:ascii="Arial" w:hAnsi="Arial" w:cs="Arial"/>
              <w:sz w:val="20"/>
              <w:szCs w:val="20"/>
            </w:rPr>
          </w:rPrChange>
        </w:rPr>
        <w:t>EA</w:t>
      </w:r>
      <w:r w:rsidR="00286B31" w:rsidRPr="00445973">
        <w:rPr>
          <w:rFonts w:ascii="Arial" w:hAnsi="Arial" w:cs="Arial"/>
          <w:sz w:val="20"/>
          <w:szCs w:val="20"/>
          <w:lang w:val="fr-FR"/>
          <w:rPrChange w:id="5" w:author="jodi.ogrady@cadmusgroup.com" w:date="2019-02-27T11:49:00Z">
            <w:rPr>
              <w:rFonts w:ascii="Arial" w:hAnsi="Arial" w:cs="Arial"/>
              <w:sz w:val="20"/>
              <w:szCs w:val="20"/>
            </w:rPr>
          </w:rPrChange>
        </w:rPr>
        <w:t xml:space="preserve">, EMMPs, etc.) </w:t>
      </w:r>
      <w:r w:rsidRPr="00445973">
        <w:rPr>
          <w:rFonts w:ascii="Arial" w:hAnsi="Arial" w:cs="Arial"/>
          <w:sz w:val="20"/>
          <w:szCs w:val="20"/>
          <w:lang w:val="fr-FR"/>
          <w:rPrChange w:id="6" w:author="jodi.ogrady@cadmusgroup.com" w:date="2019-02-27T11:49:00Z">
            <w:rPr>
              <w:rFonts w:ascii="Arial" w:hAnsi="Arial" w:cs="Arial"/>
              <w:sz w:val="20"/>
              <w:szCs w:val="20"/>
            </w:rPr>
          </w:rPrChange>
        </w:rPr>
        <w:t xml:space="preserve">in project </w:t>
      </w:r>
      <w:proofErr w:type="gramStart"/>
      <w:r w:rsidRPr="00445973">
        <w:rPr>
          <w:rFonts w:ascii="Arial" w:hAnsi="Arial" w:cs="Arial"/>
          <w:sz w:val="20"/>
          <w:szCs w:val="20"/>
          <w:lang w:val="fr-FR"/>
          <w:rPrChange w:id="7" w:author="jodi.ogrady@cadmusgroup.com" w:date="2019-02-27T11:49:00Z">
            <w:rPr>
              <w:rFonts w:ascii="Arial" w:hAnsi="Arial" w:cs="Arial"/>
              <w:sz w:val="20"/>
              <w:szCs w:val="20"/>
            </w:rPr>
          </w:rPrChange>
        </w:rPr>
        <w:t>files</w:t>
      </w:r>
      <w:r w:rsidR="002F0DB6" w:rsidRPr="00445973">
        <w:rPr>
          <w:rFonts w:ascii="Arial" w:hAnsi="Arial" w:cs="Arial"/>
          <w:sz w:val="20"/>
          <w:szCs w:val="20"/>
          <w:lang w:val="fr-FR"/>
          <w:rPrChange w:id="8" w:author="jodi.ogrady@cadmusgroup.com" w:date="2019-02-27T11:49:00Z">
            <w:rPr>
              <w:rFonts w:ascii="Arial" w:hAnsi="Arial" w:cs="Arial"/>
              <w:sz w:val="20"/>
              <w:szCs w:val="20"/>
            </w:rPr>
          </w:rPrChange>
        </w:rPr>
        <w:t>?</w:t>
      </w:r>
      <w:proofErr w:type="gramEnd"/>
      <w:r w:rsidR="00B662E9" w:rsidRPr="00445973">
        <w:rPr>
          <w:rFonts w:ascii="Arial" w:hAnsi="Arial" w:cs="Arial"/>
          <w:sz w:val="20"/>
          <w:szCs w:val="20"/>
          <w:lang w:val="fr-FR"/>
          <w:rPrChange w:id="9" w:author="jodi.ogrady@cadmusgroup.com" w:date="2019-02-27T11:49:00Z">
            <w:rPr>
              <w:rFonts w:ascii="Arial" w:hAnsi="Arial" w:cs="Arial"/>
              <w:sz w:val="20"/>
              <w:szCs w:val="20"/>
            </w:rPr>
          </w:rPrChange>
        </w:rPr>
        <w:t xml:space="preserve">   </w:t>
      </w:r>
      <w:r w:rsidR="00B662E9" w:rsidRPr="00D53CF5">
        <w:rPr>
          <w:rFonts w:ascii="Arial" w:hAnsi="Arial" w:cs="Arial"/>
          <w:sz w:val="20"/>
          <w:szCs w:val="20"/>
        </w:rPr>
        <w:t>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40044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8594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F901AB9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665E1C6C" w14:textId="71B7E8BB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Shares and discusses relevant IEEs and implications for the program with project staff</w:t>
      </w:r>
      <w:r w:rsidR="002F0DB6">
        <w:rPr>
          <w:rFonts w:ascii="Arial" w:hAnsi="Arial" w:cs="Arial"/>
          <w:sz w:val="20"/>
          <w:szCs w:val="20"/>
        </w:rPr>
        <w:t>?</w:t>
      </w:r>
      <w:r w:rsidRPr="00356D0E">
        <w:rPr>
          <w:rFonts w:ascii="Arial" w:hAnsi="Arial" w:cs="Arial"/>
          <w:sz w:val="20"/>
          <w:szCs w:val="20"/>
        </w:rPr>
        <w:t xml:space="preserve"> 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210972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11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37546AF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05256D30" w14:textId="77777777" w:rsidR="00356D0E" w:rsidRPr="00356D0E" w:rsidRDefault="00356D0E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07DA741A" w14:textId="694F709D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Includes an environmental compliance discussion in post-award briefings</w:t>
      </w:r>
      <w:r w:rsidR="002F0DB6">
        <w:rPr>
          <w:rFonts w:ascii="Arial" w:hAnsi="Arial" w:cs="Arial"/>
          <w:sz w:val="20"/>
          <w:szCs w:val="20"/>
        </w:rPr>
        <w:t>?</w:t>
      </w:r>
      <w:r w:rsidRPr="00356D0E">
        <w:rPr>
          <w:rFonts w:ascii="Arial" w:hAnsi="Arial" w:cs="Arial"/>
          <w:sz w:val="20"/>
          <w:szCs w:val="20"/>
        </w:rPr>
        <w:t xml:space="preserve"> 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8746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2112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2A4BC9F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64E4FBEC" w14:textId="4977EF94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Ensures regular reporting (e.g., quarterly, annual reports) includes a section on environmental compliance</w:t>
      </w:r>
      <w:r w:rsidR="002F0DB6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2763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1473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FA1769C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30500B66" w14:textId="77777777" w:rsidR="00356D0E" w:rsidRPr="00356D0E" w:rsidRDefault="00356D0E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09D221E6" w14:textId="7A23C26E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 xml:space="preserve">Coordinates with MEO on the review of quarterly or semi-annual reports for those activities with conditions (for those activities with EMMPs/EMPs). </w:t>
      </w:r>
      <w:r w:rsidR="00B42FF8">
        <w:rPr>
          <w:rFonts w:ascii="Arial" w:hAnsi="Arial" w:cs="Arial"/>
          <w:sz w:val="20"/>
          <w:szCs w:val="20"/>
        </w:rPr>
        <w:t xml:space="preserve">Ensures appropriate approvals of EMMPs/EMPs and files approvals.  </w:t>
      </w:r>
      <w:r w:rsidRPr="00356D0E">
        <w:rPr>
          <w:rFonts w:ascii="Arial" w:hAnsi="Arial" w:cs="Arial"/>
          <w:sz w:val="20"/>
          <w:szCs w:val="20"/>
        </w:rPr>
        <w:t>Includes the MEO during mid-term and final evaluations/reviews</w:t>
      </w:r>
      <w:r w:rsidR="002F0DB6">
        <w:rPr>
          <w:rFonts w:ascii="Arial" w:hAnsi="Arial" w:cs="Arial"/>
          <w:sz w:val="20"/>
          <w:szCs w:val="20"/>
        </w:rPr>
        <w:t>?</w:t>
      </w:r>
      <w:r w:rsidRPr="00356D0E">
        <w:rPr>
          <w:rFonts w:ascii="Arial" w:hAnsi="Arial" w:cs="Arial"/>
          <w:sz w:val="20"/>
          <w:szCs w:val="20"/>
        </w:rPr>
        <w:t xml:space="preserve"> 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3906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0260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D6B1FDD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71B23AAC" w14:textId="530C3A2B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Ensures a PERSUAP is prepared an</w:t>
      </w:r>
      <w:r w:rsidR="002F0DB6">
        <w:rPr>
          <w:rFonts w:ascii="Arial" w:hAnsi="Arial" w:cs="Arial"/>
          <w:sz w:val="20"/>
          <w:szCs w:val="20"/>
        </w:rPr>
        <w:t>d implemented for their program?</w:t>
      </w:r>
      <w:r w:rsidRPr="00356D0E">
        <w:rPr>
          <w:rFonts w:ascii="Arial" w:hAnsi="Arial" w:cs="Arial"/>
          <w:sz w:val="20"/>
          <w:szCs w:val="20"/>
        </w:rPr>
        <w:t xml:space="preserve"> Adapts SUAPs for the specific project</w:t>
      </w:r>
      <w:r w:rsidR="002F0DB6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36543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005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D81CD12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57A51DA7" w14:textId="77777777" w:rsidR="00356D0E" w:rsidRPr="00356D0E" w:rsidRDefault="00356D0E" w:rsidP="00356D0E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746F8201" w14:textId="0DC6A1DF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Requests the MEOs involvement in Annual Work Plan meetings for activities with environmental concerns/IEE conditions</w:t>
      </w:r>
      <w:r w:rsidR="00297442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6859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8152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4DB679B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2022A045" w14:textId="209F53EE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Includes MEO in SO Team meetings to ensure environment</w:t>
      </w:r>
      <w:r w:rsidR="00297442">
        <w:rPr>
          <w:rFonts w:ascii="Arial" w:hAnsi="Arial" w:cs="Arial"/>
          <w:sz w:val="20"/>
          <w:szCs w:val="20"/>
        </w:rPr>
        <w:t>al compliance is being addressed?</w:t>
      </w:r>
      <w:r w:rsidR="00B662E9">
        <w:rPr>
          <w:rFonts w:ascii="Arial" w:hAnsi="Arial" w:cs="Arial"/>
          <w:sz w:val="20"/>
          <w:szCs w:val="20"/>
        </w:rPr>
        <w:t xml:space="preserve">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5012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3576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B6B2D63" w14:textId="77777777" w:rsidR="00356D0E" w:rsidRDefault="00356D0E" w:rsidP="00297442">
      <w:pPr>
        <w:ind w:left="360"/>
        <w:rPr>
          <w:rFonts w:ascii="Arial" w:hAnsi="Arial" w:cs="Arial"/>
          <w:sz w:val="20"/>
          <w:szCs w:val="20"/>
        </w:rPr>
      </w:pPr>
    </w:p>
    <w:p w14:paraId="61D8C7AF" w14:textId="7AC40722" w:rsidR="00B42FF8" w:rsidRDefault="00B42FF8" w:rsidP="0029744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97442">
        <w:rPr>
          <w:rFonts w:ascii="Arial" w:hAnsi="Arial" w:cs="Arial"/>
          <w:sz w:val="20"/>
          <w:szCs w:val="20"/>
        </w:rPr>
        <w:t xml:space="preserve">Activity </w:t>
      </w:r>
      <w:r>
        <w:rPr>
          <w:rFonts w:ascii="Arial" w:hAnsi="Arial" w:cs="Arial"/>
          <w:sz w:val="20"/>
          <w:szCs w:val="20"/>
        </w:rPr>
        <w:t>Managers coordinat</w:t>
      </w:r>
      <w:r w:rsidR="00297442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with AOR/CORs in Washington DC</w:t>
      </w:r>
      <w:r w:rsidR="00297442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 Roles and responsibilities for environmental compliance are clear and appropriate</w:t>
      </w:r>
      <w:r w:rsidR="00297442">
        <w:rPr>
          <w:rFonts w:ascii="Arial" w:hAnsi="Arial" w:cs="Arial"/>
          <w:sz w:val="20"/>
          <w:szCs w:val="20"/>
        </w:rPr>
        <w:t>?</w:t>
      </w:r>
    </w:p>
    <w:p w14:paraId="69BCFCD9" w14:textId="77777777" w:rsidR="00297442" w:rsidRDefault="00297442" w:rsidP="00297442">
      <w:pPr>
        <w:pStyle w:val="ListParagraph"/>
        <w:rPr>
          <w:rFonts w:ascii="Arial" w:hAnsi="Arial" w:cs="Arial"/>
          <w:sz w:val="20"/>
          <w:szCs w:val="20"/>
        </w:rPr>
      </w:pPr>
    </w:p>
    <w:p w14:paraId="123CFE75" w14:textId="77777777" w:rsidR="00297442" w:rsidRPr="00297442" w:rsidRDefault="00297442" w:rsidP="00297442">
      <w:pPr>
        <w:pStyle w:val="ListParagraph"/>
        <w:rPr>
          <w:rFonts w:ascii="Arial" w:hAnsi="Arial" w:cs="Arial"/>
          <w:sz w:val="20"/>
          <w:szCs w:val="20"/>
        </w:rPr>
      </w:pPr>
    </w:p>
    <w:p w14:paraId="1E8A4ADC" w14:textId="4BDAFD0E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 xml:space="preserve">Request MEO site visit to verify mitigation measure implementation, assess environmental impacts during activity implementation, or to otherwise document </w:t>
      </w:r>
      <w:r w:rsidR="00297442">
        <w:rPr>
          <w:rFonts w:ascii="Arial" w:hAnsi="Arial" w:cs="Arial"/>
          <w:sz w:val="20"/>
          <w:szCs w:val="20"/>
        </w:rPr>
        <w:t>environmental compliance status?</w:t>
      </w:r>
      <w:r w:rsidRPr="00356D0E">
        <w:rPr>
          <w:rFonts w:ascii="Arial" w:hAnsi="Arial" w:cs="Arial"/>
          <w:sz w:val="20"/>
          <w:szCs w:val="20"/>
        </w:rPr>
        <w:t xml:space="preserve"> Are there major logistical challenges to field monitoring? How are these challenges being met?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66451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5516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A669005" w14:textId="77777777" w:rsidR="00356D0E" w:rsidRPr="00356D0E" w:rsidRDefault="00356D0E" w:rsidP="00356D0E">
      <w:pPr>
        <w:spacing w:after="120"/>
        <w:rPr>
          <w:rFonts w:ascii="Arial" w:hAnsi="Arial" w:cs="Arial"/>
          <w:sz w:val="20"/>
          <w:szCs w:val="20"/>
        </w:rPr>
      </w:pPr>
    </w:p>
    <w:p w14:paraId="0BAFEF34" w14:textId="1639B133" w:rsidR="00356D0E" w:rsidRDefault="00356D0E" w:rsidP="00356D0E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Follows environmental compliance down to the subcontractor/sub</w:t>
      </w:r>
      <w:r w:rsidR="005563D3">
        <w:rPr>
          <w:rFonts w:ascii="Arial" w:hAnsi="Arial" w:cs="Arial"/>
          <w:sz w:val="20"/>
          <w:szCs w:val="20"/>
        </w:rPr>
        <w:t>-</w:t>
      </w:r>
      <w:r w:rsidRPr="00356D0E">
        <w:rPr>
          <w:rFonts w:ascii="Arial" w:hAnsi="Arial" w:cs="Arial"/>
          <w:sz w:val="20"/>
          <w:szCs w:val="20"/>
        </w:rPr>
        <w:t>awarde</w:t>
      </w:r>
      <w:r w:rsidR="005563D3">
        <w:rPr>
          <w:rFonts w:ascii="Arial" w:hAnsi="Arial" w:cs="Arial"/>
          <w:sz w:val="20"/>
          <w:szCs w:val="20"/>
        </w:rPr>
        <w:t>e</w:t>
      </w:r>
      <w:r w:rsidRPr="00356D0E">
        <w:rPr>
          <w:rFonts w:ascii="Arial" w:hAnsi="Arial" w:cs="Arial"/>
          <w:sz w:val="20"/>
          <w:szCs w:val="20"/>
        </w:rPr>
        <w:t>s for their programs. Is the Mission using ERF process? Is its use confusing? How are small grants activities monitored?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5302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5588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7785A21" w14:textId="77777777" w:rsidR="00356D0E" w:rsidRPr="00356D0E" w:rsidRDefault="00356D0E" w:rsidP="00356D0E">
      <w:pPr>
        <w:pStyle w:val="ListParagraph"/>
        <w:rPr>
          <w:rFonts w:ascii="Arial" w:hAnsi="Arial" w:cs="Arial"/>
          <w:sz w:val="20"/>
          <w:szCs w:val="20"/>
        </w:rPr>
      </w:pPr>
    </w:p>
    <w:p w14:paraId="68AF3AF5" w14:textId="77777777" w:rsidR="00356D0E" w:rsidRPr="00356D0E" w:rsidRDefault="00356D0E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caps/>
          <w:color w:val="C00000"/>
          <w:sz w:val="20"/>
          <w:szCs w:val="20"/>
        </w:rPr>
        <w:t>Additional Questions:</w:t>
      </w:r>
    </w:p>
    <w:p w14:paraId="2575CA08" w14:textId="77777777" w:rsidR="00356D0E" w:rsidRDefault="00356D0E" w:rsidP="00356D0E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 w:rsidR="00B662E9">
        <w:rPr>
          <w:rFonts w:ascii="Arial" w:hAnsi="Arial" w:cs="Arial"/>
          <w:sz w:val="20"/>
          <w:szCs w:val="20"/>
        </w:rPr>
        <w:t xml:space="preserve"> </w:t>
      </w:r>
      <w:r w:rsidRPr="00356D0E">
        <w:rPr>
          <w:rFonts w:ascii="Arial" w:hAnsi="Arial" w:cs="Arial"/>
          <w:sz w:val="20"/>
          <w:szCs w:val="20"/>
        </w:rPr>
        <w:t>Who prepares the Team’s IEEs?</w:t>
      </w:r>
      <w:r w:rsidR="00B662E9">
        <w:rPr>
          <w:rFonts w:ascii="Arial" w:hAnsi="Arial" w:cs="Arial"/>
          <w:sz w:val="20"/>
          <w:szCs w:val="20"/>
        </w:rPr>
        <w:br/>
      </w:r>
      <w:r w:rsidR="00B662E9">
        <w:rPr>
          <w:rFonts w:ascii="Arial" w:hAnsi="Arial" w:cs="Arial"/>
          <w:sz w:val="20"/>
          <w:szCs w:val="20"/>
        </w:rPr>
        <w:br/>
      </w:r>
    </w:p>
    <w:p w14:paraId="32D46681" w14:textId="77777777" w:rsidR="00356D0E" w:rsidRPr="00356D0E" w:rsidRDefault="00356D0E" w:rsidP="00B662E9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>Have SO-level or activity-level IEEs been prepared for your project?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0655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6605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>
        <w:rPr>
          <w:rFonts w:ascii="Arial" w:hAnsi="Arial" w:cs="Arial"/>
          <w:sz w:val="20"/>
          <w:szCs w:val="20"/>
        </w:rPr>
        <w:br/>
      </w:r>
      <w:r w:rsidR="00B662E9">
        <w:rPr>
          <w:rFonts w:ascii="Arial" w:hAnsi="Arial" w:cs="Arial"/>
          <w:sz w:val="20"/>
          <w:szCs w:val="20"/>
        </w:rPr>
        <w:br/>
      </w:r>
    </w:p>
    <w:p w14:paraId="196D3549" w14:textId="77777777" w:rsidR="00356D0E" w:rsidRPr="00B662E9" w:rsidRDefault="00356D0E" w:rsidP="00B662E9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Are deferral</w:t>
      </w:r>
      <w:r w:rsidR="005563D3">
        <w:rPr>
          <w:rFonts w:ascii="Arial" w:hAnsi="Arial" w:cs="Arial"/>
          <w:sz w:val="20"/>
          <w:szCs w:val="20"/>
        </w:rPr>
        <w:t>s</w:t>
      </w:r>
      <w:r w:rsidRPr="00B662E9">
        <w:rPr>
          <w:rFonts w:ascii="Arial" w:hAnsi="Arial" w:cs="Arial"/>
          <w:sz w:val="20"/>
          <w:szCs w:val="20"/>
        </w:rPr>
        <w:t xml:space="preserve"> present in your program and how are they followed up on?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956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2956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>
        <w:rPr>
          <w:rFonts w:ascii="Arial" w:hAnsi="Arial" w:cs="Arial"/>
          <w:sz w:val="20"/>
          <w:szCs w:val="20"/>
        </w:rPr>
        <w:br/>
      </w:r>
      <w:r w:rsidR="00B662E9">
        <w:rPr>
          <w:rFonts w:ascii="Arial" w:hAnsi="Arial" w:cs="Arial"/>
          <w:sz w:val="20"/>
          <w:szCs w:val="20"/>
        </w:rPr>
        <w:br/>
      </w:r>
    </w:p>
    <w:p w14:paraId="0DA203DE" w14:textId="77777777" w:rsidR="00356D0E" w:rsidRPr="00B662E9" w:rsidRDefault="00356D0E" w:rsidP="00B662E9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Are EMMP/EMMRs being implemented?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2735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52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>
        <w:rPr>
          <w:rFonts w:ascii="Arial" w:hAnsi="Arial" w:cs="Arial"/>
          <w:sz w:val="20"/>
          <w:szCs w:val="20"/>
        </w:rPr>
        <w:br/>
        <w:t xml:space="preserve"> </w:t>
      </w:r>
      <w:r w:rsidR="00B662E9">
        <w:rPr>
          <w:rFonts w:ascii="Arial" w:hAnsi="Arial" w:cs="Arial"/>
          <w:sz w:val="20"/>
          <w:szCs w:val="20"/>
        </w:rPr>
        <w:br/>
      </w:r>
      <w:r w:rsidR="00F070BF">
        <w:rPr>
          <w:rFonts w:ascii="Arial" w:hAnsi="Arial" w:cs="Arial"/>
          <w:sz w:val="20"/>
          <w:szCs w:val="20"/>
        </w:rPr>
        <w:t xml:space="preserve"> </w:t>
      </w:r>
    </w:p>
    <w:p w14:paraId="1B7B2707" w14:textId="77777777" w:rsidR="00356D0E" w:rsidRPr="00B662E9" w:rsidRDefault="00B662E9" w:rsidP="00B662E9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="00356D0E" w:rsidRPr="00B662E9">
        <w:rPr>
          <w:rFonts w:ascii="Arial" w:hAnsi="Arial" w:cs="Arial"/>
          <w:sz w:val="20"/>
          <w:szCs w:val="20"/>
        </w:rPr>
        <w:t>If any evaluations were done, have they considered environmental compliance?</w:t>
      </w:r>
      <w:r>
        <w:rPr>
          <w:rFonts w:ascii="Arial" w:hAnsi="Arial" w:cs="Arial"/>
          <w:sz w:val="20"/>
          <w:szCs w:val="20"/>
        </w:rPr>
        <w:t xml:space="preserve"> 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15672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5597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5E95070A" w14:textId="77777777" w:rsidR="00356D0E" w:rsidRPr="00B662E9" w:rsidRDefault="00356D0E" w:rsidP="00B662E9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Did the evaluation SOW include environmental compliance/ESDM issues?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0000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3950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>
        <w:rPr>
          <w:rFonts w:ascii="Arial" w:hAnsi="Arial" w:cs="Arial"/>
          <w:sz w:val="20"/>
          <w:szCs w:val="20"/>
        </w:rPr>
        <w:br/>
      </w:r>
      <w:r w:rsidR="00B662E9">
        <w:rPr>
          <w:rFonts w:ascii="Arial" w:hAnsi="Arial" w:cs="Arial"/>
          <w:sz w:val="20"/>
          <w:szCs w:val="20"/>
        </w:rPr>
        <w:br/>
      </w:r>
    </w:p>
    <w:p w14:paraId="163C0020" w14:textId="77777777" w:rsidR="00356D0E" w:rsidRPr="00B662E9" w:rsidRDefault="00356D0E" w:rsidP="00B662E9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Are there gaps in environmental compliance expertise and/or coordination on environmental compliance in the Mission; how can these be filled?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7323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2037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>
        <w:rPr>
          <w:rFonts w:ascii="Arial" w:hAnsi="Arial" w:cs="Arial"/>
          <w:sz w:val="20"/>
          <w:szCs w:val="20"/>
        </w:rPr>
        <w:br/>
      </w:r>
      <w:r w:rsidR="00B662E9">
        <w:rPr>
          <w:rFonts w:ascii="Arial" w:hAnsi="Arial" w:cs="Arial"/>
          <w:sz w:val="20"/>
          <w:szCs w:val="20"/>
        </w:rPr>
        <w:br/>
      </w:r>
    </w:p>
    <w:p w14:paraId="0479B040" w14:textId="7F354BFF" w:rsidR="00297442" w:rsidRDefault="00297442" w:rsidP="00297442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356D0E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centrally-funded programs from </w:t>
      </w:r>
      <w:r w:rsidR="00C7040A">
        <w:rPr>
          <w:rFonts w:ascii="Arial" w:hAnsi="Arial" w:cs="Arial"/>
          <w:sz w:val="20"/>
          <w:szCs w:val="20"/>
        </w:rPr>
        <w:t xml:space="preserve">Functional </w:t>
      </w:r>
      <w:r>
        <w:rPr>
          <w:rFonts w:ascii="Arial" w:hAnsi="Arial" w:cs="Arial"/>
          <w:sz w:val="20"/>
          <w:szCs w:val="20"/>
        </w:rPr>
        <w:t>Bureaus, A/CORs coordinate with the AMs and the MEO on program design, IEE preparation, and other monitoring/performance reports</w:t>
      </w:r>
      <w:r w:rsidRPr="00356D0E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sz w:val="20"/>
          <w:szCs w:val="20"/>
        </w:rPr>
        <w:t xml:space="preserve">A/CORs share EMMPs, monitoring reports, performance reports with the AM and discusses issues of non-compliance?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es </w:t>
      </w:r>
      <w:sdt>
        <w:sdtPr>
          <w:rPr>
            <w:rFonts w:ascii="Arial" w:hAnsi="Arial" w:cs="Arial"/>
            <w:sz w:val="20"/>
            <w:szCs w:val="20"/>
          </w:rPr>
          <w:id w:val="-123470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-141084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Engages the MEO in remedies for non-compliance? Describe process for monitoring and report on environmental compliance between the AM and A/COR. </w:t>
      </w:r>
      <w:r w:rsidRPr="00D53CF5">
        <w:rPr>
          <w:rFonts w:ascii="Arial" w:hAnsi="Arial" w:cs="Arial"/>
          <w:sz w:val="20"/>
          <w:szCs w:val="20"/>
        </w:rPr>
        <w:t xml:space="preserve"> </w:t>
      </w:r>
    </w:p>
    <w:p w14:paraId="4B6B387A" w14:textId="77777777" w:rsidR="00297442" w:rsidRDefault="00297442" w:rsidP="00297442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6B62871F" w14:textId="4FEB4D52" w:rsidR="00297442" w:rsidRDefault="004C3FAA" w:rsidP="00297442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AM and A/CO</w:t>
      </w:r>
      <w:r w:rsidR="00297442">
        <w:rPr>
          <w:rFonts w:ascii="Arial" w:hAnsi="Arial" w:cs="Arial"/>
          <w:sz w:val="20"/>
          <w:szCs w:val="20"/>
        </w:rPr>
        <w:t>R request review</w:t>
      </w:r>
      <w:r w:rsidR="008332BF">
        <w:rPr>
          <w:rFonts w:ascii="Arial" w:hAnsi="Arial" w:cs="Arial"/>
          <w:sz w:val="20"/>
          <w:szCs w:val="20"/>
        </w:rPr>
        <w:t xml:space="preserve"> of programs with the MEO?  </w:t>
      </w:r>
      <w:r w:rsidR="00297442" w:rsidRPr="00D53CF5">
        <w:rPr>
          <w:rFonts w:ascii="Arial" w:hAnsi="Arial" w:cs="Arial"/>
          <w:sz w:val="20"/>
          <w:szCs w:val="20"/>
        </w:rPr>
        <w:t>Y</w:t>
      </w:r>
      <w:r w:rsidR="00297442">
        <w:rPr>
          <w:rFonts w:ascii="Arial" w:hAnsi="Arial" w:cs="Arial"/>
          <w:sz w:val="20"/>
          <w:szCs w:val="20"/>
        </w:rPr>
        <w:t xml:space="preserve">es </w:t>
      </w:r>
      <w:sdt>
        <w:sdtPr>
          <w:rPr>
            <w:rFonts w:ascii="Arial" w:hAnsi="Arial" w:cs="Arial"/>
            <w:sz w:val="20"/>
            <w:szCs w:val="20"/>
          </w:rPr>
          <w:id w:val="-102455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44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97442" w:rsidRPr="00D53CF5">
        <w:rPr>
          <w:rFonts w:ascii="Arial" w:hAnsi="Arial" w:cs="Arial"/>
          <w:sz w:val="20"/>
          <w:szCs w:val="20"/>
        </w:rPr>
        <w:t xml:space="preserve">    N</w:t>
      </w:r>
      <w:r w:rsidR="00297442"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113814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44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C91D4C9" w14:textId="77777777" w:rsidR="00B662E9" w:rsidRDefault="00B662E9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</w:p>
    <w:p w14:paraId="119CF3A5" w14:textId="0E51BDD7" w:rsidR="00356D0E" w:rsidRPr="00356D0E" w:rsidRDefault="00356D0E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caps/>
          <w:color w:val="C00000"/>
          <w:sz w:val="20"/>
          <w:szCs w:val="20"/>
        </w:rPr>
        <w:t>Activity Managers or Mission Representatives for Centrally-funded/managed Progr</w:t>
      </w:r>
      <w:r w:rsidR="004C3FAA">
        <w:rPr>
          <w:rFonts w:ascii="Arial" w:hAnsi="Arial" w:cs="Arial"/>
          <w:caps/>
          <w:color w:val="C00000"/>
          <w:sz w:val="20"/>
          <w:szCs w:val="20"/>
        </w:rPr>
        <w:t>ams</w:t>
      </w:r>
      <w:r w:rsidR="00C7040A" w:rsidRPr="00C7040A">
        <w:rPr>
          <w:rFonts w:ascii="Arial" w:hAnsi="Arial" w:cs="Arial"/>
          <w:caps/>
          <w:color w:val="C00000"/>
          <w:sz w:val="20"/>
          <w:szCs w:val="20"/>
        </w:rPr>
        <w:t xml:space="preserve"> </w:t>
      </w:r>
      <w:r w:rsidR="00C7040A">
        <w:rPr>
          <w:rFonts w:ascii="Arial" w:hAnsi="Arial" w:cs="Arial"/>
          <w:caps/>
          <w:color w:val="C00000"/>
          <w:sz w:val="20"/>
          <w:szCs w:val="20"/>
        </w:rPr>
        <w:t>or Central Funding with Local Implementation</w:t>
      </w:r>
      <w:r w:rsidR="004C3FAA">
        <w:rPr>
          <w:rFonts w:ascii="Arial" w:hAnsi="Arial" w:cs="Arial"/>
          <w:caps/>
          <w:color w:val="C00000"/>
          <w:sz w:val="20"/>
          <w:szCs w:val="20"/>
        </w:rPr>
        <w:t xml:space="preserve"> (e.g., </w:t>
      </w:r>
      <w:r w:rsidR="00C7040A">
        <w:rPr>
          <w:rFonts w:ascii="Arial" w:hAnsi="Arial" w:cs="Arial"/>
          <w:caps/>
          <w:color w:val="C00000"/>
          <w:sz w:val="20"/>
          <w:szCs w:val="20"/>
        </w:rPr>
        <w:t>Functional Bureaus, IQCs, LWAs, Global Development Lab</w:t>
      </w:r>
      <w:r w:rsidR="004C3FAA">
        <w:rPr>
          <w:rFonts w:ascii="Arial" w:hAnsi="Arial" w:cs="Arial"/>
          <w:caps/>
          <w:color w:val="C00000"/>
          <w:sz w:val="20"/>
          <w:szCs w:val="20"/>
        </w:rPr>
        <w:t xml:space="preserve">, </w:t>
      </w:r>
      <w:r w:rsidRPr="00356D0E">
        <w:rPr>
          <w:rFonts w:ascii="Arial" w:hAnsi="Arial" w:cs="Arial"/>
          <w:caps/>
          <w:color w:val="C00000"/>
          <w:sz w:val="20"/>
          <w:szCs w:val="20"/>
        </w:rPr>
        <w:t>Power Africa):</w:t>
      </w:r>
    </w:p>
    <w:p w14:paraId="4D3BC580" w14:textId="110231B0" w:rsidR="00356D0E" w:rsidRDefault="00356D0E" w:rsidP="00B662E9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Keeps soft or hard copies of IEE and S-IEEs</w:t>
      </w:r>
      <w:r w:rsidR="004C3FAA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06409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092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914A10F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777382F4" w14:textId="1C38D9D2" w:rsidR="00356D0E" w:rsidRDefault="00356D0E" w:rsidP="00B662E9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Retains copies of EMMP/EMMRs and reviews before site visits. Consults with the MEO before site visits</w:t>
      </w:r>
      <w:r w:rsidR="004C3FAA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8700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6103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573C7EC" w14:textId="77777777" w:rsidR="00B662E9" w:rsidRPr="00B662E9" w:rsidRDefault="00B662E9" w:rsidP="00B662E9">
      <w:pPr>
        <w:pStyle w:val="ListParagraph"/>
        <w:rPr>
          <w:rFonts w:ascii="Arial" w:hAnsi="Arial" w:cs="Arial"/>
          <w:sz w:val="20"/>
          <w:szCs w:val="20"/>
        </w:rPr>
      </w:pPr>
    </w:p>
    <w:p w14:paraId="65C9772F" w14:textId="77777777" w:rsidR="00B662E9" w:rsidRPr="00B662E9" w:rsidRDefault="00B662E9" w:rsidP="00B662E9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7CEE26BA" w14:textId="4C091F8F" w:rsidR="00356D0E" w:rsidRDefault="00356D0E" w:rsidP="00B662E9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Communicates/reports to AOR/COR on issues of non-compliance</w:t>
      </w:r>
      <w:r w:rsidR="004C3FAA">
        <w:rPr>
          <w:rFonts w:ascii="Arial" w:hAnsi="Arial" w:cs="Arial"/>
          <w:sz w:val="20"/>
          <w:szCs w:val="20"/>
        </w:rPr>
        <w:t>?</w:t>
      </w:r>
      <w:r w:rsidRPr="00B662E9">
        <w:rPr>
          <w:rFonts w:ascii="Arial" w:hAnsi="Arial" w:cs="Arial"/>
          <w:sz w:val="20"/>
          <w:szCs w:val="20"/>
        </w:rPr>
        <w:t xml:space="preserve"> 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7630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0744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750B9E9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4EF901BA" w14:textId="150C9BBA" w:rsidR="00356D0E" w:rsidRDefault="00356D0E" w:rsidP="00B662E9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Seeks input/advice from the MEO</w:t>
      </w:r>
      <w:r w:rsidR="004C3FAA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5213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7030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1C40D7E" w14:textId="77777777" w:rsidR="00B662E9" w:rsidRPr="00B662E9" w:rsidRDefault="00B662E9" w:rsidP="00B662E9">
      <w:pPr>
        <w:pStyle w:val="ListParagraph"/>
        <w:rPr>
          <w:rFonts w:ascii="Arial" w:hAnsi="Arial" w:cs="Arial"/>
          <w:sz w:val="20"/>
          <w:szCs w:val="20"/>
        </w:rPr>
      </w:pPr>
    </w:p>
    <w:p w14:paraId="19467B35" w14:textId="77777777" w:rsidR="00B662E9" w:rsidRPr="00B662E9" w:rsidRDefault="00B662E9" w:rsidP="00B662E9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3FF17154" w14:textId="1FBEDBD4" w:rsidR="00356D0E" w:rsidRPr="00B662E9" w:rsidRDefault="00356D0E" w:rsidP="00B662E9">
      <w:pPr>
        <w:pStyle w:val="ListParagraph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Monitors environmental compliance of partners and sub-awardees/sub-contractors</w:t>
      </w:r>
      <w:r w:rsidR="004C3FAA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9911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2044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C956B86" w14:textId="77777777" w:rsidR="00B662E9" w:rsidRDefault="00B662E9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</w:p>
    <w:p w14:paraId="7D2EB658" w14:textId="77777777" w:rsidR="00356D0E" w:rsidRPr="00356D0E" w:rsidRDefault="00356D0E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caps/>
          <w:color w:val="C00000"/>
          <w:sz w:val="20"/>
          <w:szCs w:val="20"/>
        </w:rPr>
        <w:t>Additional Questions:</w:t>
      </w:r>
    </w:p>
    <w:p w14:paraId="04163633" w14:textId="77777777" w:rsidR="00356D0E" w:rsidRDefault="00356D0E" w:rsidP="00B662E9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Is AM aware of roles and responsibilities of environmental compliance?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84948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6658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329E91D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59E0EC47" w14:textId="02A12CAA" w:rsidR="00356D0E" w:rsidRDefault="004C3FAA" w:rsidP="00B662E9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centrally-funded program AORs/CORs support</w:t>
      </w:r>
      <w:r w:rsidR="00356D0E" w:rsidRPr="00B662E9">
        <w:rPr>
          <w:rFonts w:ascii="Arial" w:hAnsi="Arial" w:cs="Arial"/>
          <w:sz w:val="20"/>
          <w:szCs w:val="20"/>
        </w:rPr>
        <w:t xml:space="preserve"> field monitoring by the AM and communicates responsibilities? 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8353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118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4D54B78" w14:textId="77777777" w:rsidR="00B662E9" w:rsidRPr="00B662E9" w:rsidRDefault="00B662E9" w:rsidP="00B662E9">
      <w:pPr>
        <w:pStyle w:val="ListParagraph"/>
        <w:rPr>
          <w:rFonts w:ascii="Arial" w:hAnsi="Arial" w:cs="Arial"/>
          <w:sz w:val="20"/>
          <w:szCs w:val="20"/>
        </w:rPr>
      </w:pPr>
    </w:p>
    <w:p w14:paraId="25BCEEBF" w14:textId="77777777" w:rsidR="00B662E9" w:rsidRPr="00B662E9" w:rsidRDefault="00B662E9" w:rsidP="00B662E9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5C1FD90C" w14:textId="77777777" w:rsidR="00356D0E" w:rsidRDefault="00356D0E" w:rsidP="00B662E9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Are EMMP/EMMRs required for your programs? Are they being implemented?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7660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8809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CD67C06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5B60C3C6" w14:textId="77777777" w:rsidR="00356D0E" w:rsidRDefault="00356D0E" w:rsidP="00B662E9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Are there major logistical challenges to field monitoring? How are these challenges being met?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3397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3694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A437BB7" w14:textId="77777777" w:rsidR="00B662E9" w:rsidRPr="00B662E9" w:rsidRDefault="00B662E9" w:rsidP="00B662E9">
      <w:pPr>
        <w:pStyle w:val="ListParagraph"/>
        <w:rPr>
          <w:rFonts w:ascii="Arial" w:hAnsi="Arial" w:cs="Arial"/>
          <w:sz w:val="20"/>
          <w:szCs w:val="20"/>
        </w:rPr>
      </w:pPr>
    </w:p>
    <w:p w14:paraId="79EDEDD3" w14:textId="77777777" w:rsidR="00B662E9" w:rsidRPr="00B662E9" w:rsidRDefault="00B662E9" w:rsidP="00B662E9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37C9A965" w14:textId="77777777" w:rsidR="00356D0E" w:rsidRDefault="00356D0E" w:rsidP="00B662E9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 xml:space="preserve">When </w:t>
      </w:r>
      <w:proofErr w:type="gramStart"/>
      <w:r w:rsidRPr="00B662E9">
        <w:rPr>
          <w:rFonts w:ascii="Arial" w:hAnsi="Arial" w:cs="Arial"/>
          <w:sz w:val="20"/>
          <w:szCs w:val="20"/>
        </w:rPr>
        <w:t>was</w:t>
      </w:r>
      <w:proofErr w:type="gramEnd"/>
      <w:r w:rsidRPr="00B662E9">
        <w:rPr>
          <w:rFonts w:ascii="Arial" w:hAnsi="Arial" w:cs="Arial"/>
          <w:sz w:val="20"/>
          <w:szCs w:val="20"/>
        </w:rPr>
        <w:t xml:space="preserve"> the last field visit by the A/COR? Did you discuss environmental compliance?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6901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4045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E745757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604781AA" w14:textId="77777777" w:rsidR="00356D0E" w:rsidRDefault="00356D0E" w:rsidP="00B662E9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What are the needs for ensuring environmental compliance requirements are met?</w:t>
      </w:r>
    </w:p>
    <w:p w14:paraId="7C3B2F00" w14:textId="77777777" w:rsidR="004C3FAA" w:rsidRPr="00B662E9" w:rsidRDefault="004C3FAA" w:rsidP="004C3FAA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30233C8C" w14:textId="77777777" w:rsidR="00356D0E" w:rsidRPr="00356D0E" w:rsidRDefault="00356D0E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caps/>
          <w:color w:val="C00000"/>
          <w:sz w:val="20"/>
          <w:szCs w:val="20"/>
        </w:rPr>
        <w:t xml:space="preserve">Regional Legal Advisor: </w:t>
      </w:r>
    </w:p>
    <w:p w14:paraId="52D694A2" w14:textId="28AB2992" w:rsidR="00356D0E" w:rsidRDefault="00356D0E" w:rsidP="00B662E9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Coordinates with MEO on environmental compliance prior to clearing contracting instruments</w:t>
      </w:r>
      <w:r w:rsidR="004C3FAA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3939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4368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D10F986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5F414805" w14:textId="496681AF" w:rsidR="00356D0E" w:rsidRDefault="00356D0E" w:rsidP="00B662E9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Reviews or clears on IEEs</w:t>
      </w:r>
      <w:r w:rsidR="004C3FAA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3039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3617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674C673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28EE136E" w14:textId="7C89E086" w:rsidR="00356D0E" w:rsidRPr="00B662E9" w:rsidRDefault="00356D0E" w:rsidP="00B662E9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Includes IEEs in the PAD and pre-obligation checklists</w:t>
      </w:r>
      <w:r w:rsidR="004C3FAA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3278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2171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06C1AC8" w14:textId="77777777" w:rsidR="00B662E9" w:rsidRDefault="00B662E9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</w:p>
    <w:p w14:paraId="30C6D879" w14:textId="77777777" w:rsidR="00356D0E" w:rsidRPr="00356D0E" w:rsidRDefault="00356D0E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caps/>
          <w:color w:val="C00000"/>
          <w:sz w:val="20"/>
          <w:szCs w:val="20"/>
        </w:rPr>
        <w:t>Controller:</w:t>
      </w:r>
    </w:p>
    <w:p w14:paraId="576B578C" w14:textId="77777777" w:rsidR="00356D0E" w:rsidRPr="00B662E9" w:rsidRDefault="00356D0E" w:rsidP="00B662E9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Did the most recent Federal Management Financial Information Act (FMFIA) review include any issues on environmental compliance?</w:t>
      </w:r>
      <w:r w:rsidR="00B662E9">
        <w:rPr>
          <w:rFonts w:ascii="Arial" w:hAnsi="Arial" w:cs="Arial"/>
          <w:sz w:val="20"/>
          <w:szCs w:val="20"/>
        </w:rPr>
        <w:t xml:space="preserve"> </w:t>
      </w:r>
      <w:r w:rsidR="00B662E9">
        <w:rPr>
          <w:rFonts w:ascii="Arial" w:hAnsi="Arial" w:cs="Arial"/>
          <w:sz w:val="20"/>
          <w:szCs w:val="20"/>
        </w:rPr>
        <w:br/>
        <w:t xml:space="preserve">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89253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0BF">
        <w:rPr>
          <w:rFonts w:ascii="Arial" w:hAnsi="Arial" w:cs="Arial"/>
          <w:sz w:val="20"/>
          <w:szCs w:val="20"/>
        </w:rPr>
        <w:t xml:space="preserve"> </w:t>
      </w:r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3802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C0A7B89" w14:textId="77777777" w:rsidR="00B662E9" w:rsidRDefault="00B662E9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</w:p>
    <w:p w14:paraId="49322344" w14:textId="77777777" w:rsidR="00356D0E" w:rsidRPr="00356D0E" w:rsidRDefault="00356D0E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caps/>
          <w:color w:val="C00000"/>
          <w:sz w:val="20"/>
          <w:szCs w:val="20"/>
        </w:rPr>
        <w:t>Reporting:</w:t>
      </w:r>
    </w:p>
    <w:p w14:paraId="237FC225" w14:textId="77777777" w:rsidR="00356D0E" w:rsidRDefault="00356D0E" w:rsidP="00B662E9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Are IPs reporting on conditions in their semi-annual or quarterly reports?  Are they using an EMMP/EMMR format?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99232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6880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747C221" w14:textId="77777777" w:rsidR="00B662E9" w:rsidRDefault="00B662E9" w:rsidP="00B662E9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16EF7124" w14:textId="77777777" w:rsidR="00B662E9" w:rsidRPr="00B662E9" w:rsidRDefault="00B662E9" w:rsidP="00B662E9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7AD41D02" w14:textId="77777777" w:rsidR="00356D0E" w:rsidRDefault="00B662E9" w:rsidP="00B662E9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="00356D0E" w:rsidRPr="00B662E9">
        <w:rPr>
          <w:rFonts w:ascii="Arial" w:hAnsi="Arial" w:cs="Arial"/>
          <w:sz w:val="20"/>
          <w:szCs w:val="20"/>
        </w:rPr>
        <w:t xml:space="preserve">Do the EMPs/MMPs include indicators? </w:t>
      </w:r>
      <w:r>
        <w:rPr>
          <w:rFonts w:ascii="Arial" w:hAnsi="Arial" w:cs="Arial"/>
          <w:sz w:val="20"/>
          <w:szCs w:val="20"/>
        </w:rPr>
        <w:t xml:space="preserve"> 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4106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5611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669D900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15B6B7D5" w14:textId="77777777" w:rsidR="00356D0E" w:rsidRDefault="00B662E9" w:rsidP="00B662E9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I</w:t>
      </w:r>
      <w:r w:rsidR="00356D0E" w:rsidRPr="00B662E9">
        <w:rPr>
          <w:rFonts w:ascii="Arial" w:hAnsi="Arial" w:cs="Arial"/>
          <w:sz w:val="20"/>
          <w:szCs w:val="20"/>
        </w:rPr>
        <w:t>f yes, do these indicators correspond to indicators in the Mission’s PMP?</w:t>
      </w:r>
      <w:r>
        <w:rPr>
          <w:rFonts w:ascii="Arial" w:hAnsi="Arial" w:cs="Arial"/>
          <w:sz w:val="20"/>
          <w:szCs w:val="20"/>
        </w:rPr>
        <w:t xml:space="preserve">  </w:t>
      </w:r>
      <w:r w:rsidRPr="00D53CF5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4951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 N</w:t>
      </w:r>
      <w:r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6484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DB73043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17C33191" w14:textId="77777777" w:rsidR="00B662E9" w:rsidRDefault="00B662E9" w:rsidP="00B662E9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="00356D0E" w:rsidRPr="00B662E9">
        <w:rPr>
          <w:rFonts w:ascii="Arial" w:hAnsi="Arial" w:cs="Arial"/>
          <w:sz w:val="20"/>
          <w:szCs w:val="20"/>
        </w:rPr>
        <w:t xml:space="preserve">Who is responsible for collecting environmental compliance data for the Mission’s Annual Report? </w:t>
      </w:r>
    </w:p>
    <w:p w14:paraId="36513622" w14:textId="77777777" w:rsidR="00356D0E" w:rsidRPr="00B662E9" w:rsidRDefault="00B662E9" w:rsidP="00B662E9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B662E9">
        <w:rPr>
          <w:rFonts w:ascii="Arial" w:hAnsi="Arial" w:cs="Arial"/>
          <w:sz w:val="20"/>
          <w:szCs w:val="20"/>
        </w:rPr>
        <w:br/>
      </w:r>
      <w:r w:rsidR="00356D0E" w:rsidRPr="00B662E9">
        <w:rPr>
          <w:rFonts w:ascii="Arial" w:hAnsi="Arial" w:cs="Arial"/>
          <w:sz w:val="20"/>
          <w:szCs w:val="20"/>
        </w:rPr>
        <w:t>b) Who is responsible for collecting environmental compliance data for project semi-annual/quarterly reports?</w:t>
      </w:r>
    </w:p>
    <w:p w14:paraId="64968181" w14:textId="77777777" w:rsidR="00B662E9" w:rsidRDefault="00B662E9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</w:p>
    <w:p w14:paraId="1425DDC8" w14:textId="77777777" w:rsidR="00356D0E" w:rsidRPr="00356D0E" w:rsidRDefault="00356D0E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caps/>
          <w:color w:val="C00000"/>
          <w:sz w:val="20"/>
          <w:szCs w:val="20"/>
        </w:rPr>
        <w:t>Additional Documentation:</w:t>
      </w:r>
    </w:p>
    <w:p w14:paraId="0BB9ECE5" w14:textId="67F5DD83" w:rsidR="00356D0E" w:rsidRDefault="004C3FAA" w:rsidP="00B662E9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all centrally-funded </w:t>
      </w:r>
      <w:r w:rsidR="00356D0E" w:rsidRPr="00B662E9">
        <w:rPr>
          <w:rFonts w:ascii="Arial" w:hAnsi="Arial" w:cs="Arial"/>
          <w:sz w:val="20"/>
          <w:szCs w:val="20"/>
        </w:rPr>
        <w:t>activities submitted their most recent ESR</w:t>
      </w:r>
      <w:r>
        <w:rPr>
          <w:rFonts w:ascii="Arial" w:hAnsi="Arial" w:cs="Arial"/>
          <w:sz w:val="20"/>
          <w:szCs w:val="20"/>
        </w:rPr>
        <w:t>/annual compliance report</w:t>
      </w:r>
      <w:r w:rsidR="00356D0E" w:rsidRPr="00B662E9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9178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4664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6C1B93F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00EC9E9A" w14:textId="5E3FD284" w:rsidR="00356D0E" w:rsidRDefault="00356D0E" w:rsidP="00B662E9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Are there any compliance issues with ESRs</w:t>
      </w:r>
      <w:r w:rsidR="004C3FAA">
        <w:rPr>
          <w:rFonts w:ascii="Arial" w:hAnsi="Arial" w:cs="Arial"/>
          <w:sz w:val="20"/>
          <w:szCs w:val="20"/>
        </w:rPr>
        <w:t>/annual compliance report</w:t>
      </w:r>
      <w:r w:rsidRPr="00B662E9">
        <w:rPr>
          <w:rFonts w:ascii="Arial" w:hAnsi="Arial" w:cs="Arial"/>
          <w:sz w:val="20"/>
          <w:szCs w:val="20"/>
        </w:rPr>
        <w:t>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9099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6328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08D1F0A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10EC72BE" w14:textId="77777777" w:rsidR="00356D0E" w:rsidRPr="00B662E9" w:rsidRDefault="00356D0E" w:rsidP="00B662E9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Do all project closure reports include status of environmental compliance and mitigation and monitoring information?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593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9944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9FA932A" w14:textId="77777777" w:rsidR="00B662E9" w:rsidRDefault="00B662E9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</w:p>
    <w:p w14:paraId="1AF3CF34" w14:textId="77777777" w:rsidR="00356D0E" w:rsidRPr="00356D0E" w:rsidRDefault="00356D0E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 w:rsidRPr="00356D0E">
        <w:rPr>
          <w:rFonts w:ascii="Arial" w:hAnsi="Arial" w:cs="Arial"/>
          <w:caps/>
          <w:color w:val="C00000"/>
          <w:sz w:val="20"/>
          <w:szCs w:val="20"/>
        </w:rPr>
        <w:t>Beyond compliance:</w:t>
      </w:r>
    </w:p>
    <w:p w14:paraId="1660CB25" w14:textId="77777777" w:rsidR="00356D0E" w:rsidRDefault="00356D0E" w:rsidP="00B662E9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Does Mission have a Green Procurement Policy in place?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1425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2844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A5E0856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24728012" w14:textId="77777777" w:rsidR="00356D0E" w:rsidRDefault="00356D0E" w:rsidP="00B662E9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 xml:space="preserve">Has the Mission supported development of environmental regulations, guidelines, or other environmental legislation in the host country?  </w:t>
      </w:r>
      <w:r w:rsidR="00B662E9">
        <w:rPr>
          <w:rFonts w:ascii="Arial" w:hAnsi="Arial" w:cs="Arial"/>
          <w:sz w:val="20"/>
          <w:szCs w:val="20"/>
        </w:rPr>
        <w:br/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1897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2191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7A7E830" w14:textId="77777777" w:rsidR="00B662E9" w:rsidRPr="00B662E9" w:rsidRDefault="00B662E9" w:rsidP="00B662E9">
      <w:pPr>
        <w:pStyle w:val="ListParagraph"/>
        <w:rPr>
          <w:rFonts w:ascii="Arial" w:hAnsi="Arial" w:cs="Arial"/>
          <w:sz w:val="20"/>
          <w:szCs w:val="20"/>
        </w:rPr>
      </w:pPr>
    </w:p>
    <w:p w14:paraId="5F83555F" w14:textId="77777777" w:rsidR="00B662E9" w:rsidRPr="00B662E9" w:rsidRDefault="00B662E9" w:rsidP="00B662E9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4C6F18D8" w14:textId="77777777" w:rsidR="00356D0E" w:rsidRDefault="00356D0E" w:rsidP="00B662E9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Has the Mission supported strengthening the role of courts, journalists, advocacy groups, environmental lawyers, or other actors in the EIA process?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3246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52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D18EF8F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20AB19AB" w14:textId="77777777" w:rsidR="00356D0E" w:rsidRPr="00B662E9" w:rsidRDefault="00356D0E" w:rsidP="00B662E9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Are local EIA professionals used to support Mission and Partner EIA trainings?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2842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3664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F046AFE" w14:textId="77777777" w:rsidR="00B662E9" w:rsidRDefault="00B662E9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</w:p>
    <w:p w14:paraId="0177DE82" w14:textId="2592A3DE" w:rsidR="00356D0E" w:rsidRPr="00356D0E" w:rsidRDefault="004C3FAA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>
        <w:rPr>
          <w:rFonts w:ascii="Arial" w:hAnsi="Arial" w:cs="Arial"/>
          <w:caps/>
          <w:color w:val="C00000"/>
          <w:sz w:val="20"/>
          <w:szCs w:val="20"/>
        </w:rPr>
        <w:t>Partner Programs</w:t>
      </w:r>
    </w:p>
    <w:p w14:paraId="6E9FD513" w14:textId="77777777" w:rsidR="00356D0E" w:rsidRDefault="00356D0E" w:rsidP="00B662E9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Does your RFA/RFP and project agreement contain environmental compliance requirements? Sub-contracts/agreements?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9987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548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4BE2E6C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0F078F46" w14:textId="77777777" w:rsidR="00356D0E" w:rsidRDefault="00356D0E" w:rsidP="00B662E9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Did you consider environmental impact in the project design? Is support to environmental compliance in your project budget?</w:t>
      </w:r>
      <w:r w:rsidR="00B662E9">
        <w:rPr>
          <w:rFonts w:ascii="Arial" w:hAnsi="Arial" w:cs="Arial"/>
          <w:sz w:val="20"/>
          <w:szCs w:val="20"/>
        </w:rPr>
        <w:t xml:space="preserve"> </w:t>
      </w:r>
      <w:r w:rsidR="00B662E9">
        <w:rPr>
          <w:rFonts w:ascii="Arial" w:hAnsi="Arial" w:cs="Arial"/>
          <w:sz w:val="20"/>
          <w:szCs w:val="20"/>
        </w:rPr>
        <w:br/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3332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2250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0102016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75ABB38C" w14:textId="3B5EECDC" w:rsidR="00356D0E" w:rsidRDefault="00356D0E" w:rsidP="00B662E9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Has staff been trained in environment or in USAID Reg</w:t>
      </w:r>
      <w:r w:rsidR="00C65B5B">
        <w:rPr>
          <w:rFonts w:ascii="Arial" w:hAnsi="Arial" w:cs="Arial"/>
          <w:sz w:val="20"/>
          <w:szCs w:val="20"/>
        </w:rPr>
        <w:t>ulation</w:t>
      </w:r>
      <w:r w:rsidRPr="00B662E9">
        <w:rPr>
          <w:rFonts w:ascii="Arial" w:hAnsi="Arial" w:cs="Arial"/>
          <w:sz w:val="20"/>
          <w:szCs w:val="20"/>
        </w:rPr>
        <w:t xml:space="preserve"> 216 specifically?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45470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99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713ED9B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328F34F1" w14:textId="77777777" w:rsidR="00356D0E" w:rsidRDefault="00356D0E" w:rsidP="00B662E9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Is there a specific team member responsible for environmental compliance? Do they have other roles? What are their duties?</w:t>
      </w:r>
      <w:r w:rsidR="00B662E9">
        <w:rPr>
          <w:rFonts w:ascii="Arial" w:hAnsi="Arial" w:cs="Arial"/>
          <w:sz w:val="20"/>
          <w:szCs w:val="20"/>
        </w:rPr>
        <w:t xml:space="preserve"> </w:t>
      </w:r>
      <w:r w:rsidR="00B662E9">
        <w:rPr>
          <w:rFonts w:ascii="Arial" w:hAnsi="Arial" w:cs="Arial"/>
          <w:sz w:val="20"/>
          <w:szCs w:val="20"/>
        </w:rPr>
        <w:br/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0595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1279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AEECF07" w14:textId="77777777" w:rsidR="00B662E9" w:rsidRPr="00B662E9" w:rsidRDefault="00B662E9" w:rsidP="00B662E9">
      <w:pPr>
        <w:pStyle w:val="ListParagraph"/>
        <w:rPr>
          <w:rFonts w:ascii="Arial" w:hAnsi="Arial" w:cs="Arial"/>
          <w:sz w:val="20"/>
          <w:szCs w:val="20"/>
        </w:rPr>
      </w:pPr>
    </w:p>
    <w:p w14:paraId="76891256" w14:textId="77777777" w:rsidR="00B662E9" w:rsidRPr="00B662E9" w:rsidRDefault="00B662E9" w:rsidP="00B662E9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0391626F" w14:textId="77777777" w:rsidR="00356D0E" w:rsidRDefault="00356D0E" w:rsidP="00B662E9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 xml:space="preserve">Did the AOR/COR provide you with an IEE at the start of the award? Did you receive an environmental in-brief at the start of the award? </w:t>
      </w:r>
      <w:r w:rsidR="00B662E9">
        <w:rPr>
          <w:rFonts w:ascii="Arial" w:hAnsi="Arial" w:cs="Arial"/>
          <w:sz w:val="20"/>
          <w:szCs w:val="20"/>
        </w:rPr>
        <w:br/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6406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6226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B79F318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106FD775" w14:textId="4B88790F" w:rsidR="00356D0E" w:rsidRDefault="00C65B5B" w:rsidP="00B662E9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there an EMMR/EM</w:t>
      </w:r>
      <w:r w:rsidR="00356D0E" w:rsidRPr="00B662E9">
        <w:rPr>
          <w:rFonts w:ascii="Arial" w:hAnsi="Arial" w:cs="Arial"/>
          <w:sz w:val="20"/>
          <w:szCs w:val="20"/>
        </w:rPr>
        <w:t xml:space="preserve">P? Who is responsible for reporting? 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313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0688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DA9612C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56019B44" w14:textId="77777777" w:rsidR="00356D0E" w:rsidRDefault="00356D0E" w:rsidP="00B662E9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Do you have activities that are ND w/C and what does that mean for the program activities? Are there changes?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3677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454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6AE6815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3BDBA214" w14:textId="04EE113D" w:rsidR="00356D0E" w:rsidRDefault="00356D0E" w:rsidP="00B662E9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Ho</w:t>
      </w:r>
      <w:r w:rsidR="00C65B5B">
        <w:rPr>
          <w:rFonts w:ascii="Arial" w:hAnsi="Arial" w:cs="Arial"/>
          <w:sz w:val="20"/>
          <w:szCs w:val="20"/>
        </w:rPr>
        <w:t>w do you implement the EMMP/EMP</w:t>
      </w:r>
      <w:r w:rsidRPr="00B662E9">
        <w:rPr>
          <w:rFonts w:ascii="Arial" w:hAnsi="Arial" w:cs="Arial"/>
          <w:sz w:val="20"/>
          <w:szCs w:val="20"/>
        </w:rPr>
        <w:t>?</w:t>
      </w:r>
    </w:p>
    <w:p w14:paraId="73E5B8CC" w14:textId="77777777" w:rsidR="00B662E9" w:rsidRPr="00B662E9" w:rsidRDefault="00B662E9" w:rsidP="00B662E9">
      <w:pPr>
        <w:pStyle w:val="ListParagraph"/>
        <w:rPr>
          <w:rFonts w:ascii="Arial" w:hAnsi="Arial" w:cs="Arial"/>
          <w:sz w:val="20"/>
          <w:szCs w:val="20"/>
        </w:rPr>
      </w:pPr>
    </w:p>
    <w:p w14:paraId="4EEF5AA7" w14:textId="77777777" w:rsidR="00B662E9" w:rsidRPr="00B662E9" w:rsidRDefault="00B662E9" w:rsidP="00B662E9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4F758BEA" w14:textId="77777777" w:rsidR="00356D0E" w:rsidRDefault="00356D0E" w:rsidP="00B662E9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Do you have any internal indicators (annual or mid-term) that would reflect performance in environmental compliance?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0350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0328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B856247" w14:textId="77777777" w:rsidR="00B662E9" w:rsidRPr="00B662E9" w:rsidRDefault="00B662E9" w:rsidP="00B662E9">
      <w:pPr>
        <w:spacing w:after="120"/>
        <w:rPr>
          <w:rFonts w:ascii="Arial" w:hAnsi="Arial" w:cs="Arial"/>
          <w:sz w:val="20"/>
          <w:szCs w:val="20"/>
        </w:rPr>
      </w:pPr>
    </w:p>
    <w:p w14:paraId="77182890" w14:textId="77777777" w:rsidR="00356D0E" w:rsidRPr="00B662E9" w:rsidRDefault="00356D0E" w:rsidP="00B662E9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sz w:val="20"/>
          <w:szCs w:val="20"/>
        </w:rPr>
      </w:pPr>
      <w:r w:rsidRPr="00B662E9">
        <w:rPr>
          <w:rFonts w:ascii="Arial" w:hAnsi="Arial" w:cs="Arial"/>
          <w:sz w:val="20"/>
          <w:szCs w:val="20"/>
        </w:rPr>
        <w:t>Do you report on the environment in regular reporting cycles (quarterly and annual reports) to USAID?</w:t>
      </w:r>
      <w:r w:rsidR="00B662E9">
        <w:rPr>
          <w:rFonts w:ascii="Arial" w:hAnsi="Arial" w:cs="Arial"/>
          <w:sz w:val="20"/>
          <w:szCs w:val="20"/>
        </w:rPr>
        <w:t xml:space="preserve">  </w:t>
      </w:r>
      <w:r w:rsidR="00F070BF">
        <w:rPr>
          <w:rFonts w:ascii="Arial" w:hAnsi="Arial" w:cs="Arial"/>
          <w:noProof/>
        </w:rPr>
        <w:t xml:space="preserve"> </w:t>
      </w:r>
      <w:r w:rsidR="00B662E9" w:rsidRPr="00D53CF5">
        <w:rPr>
          <w:rFonts w:ascii="Arial" w:hAnsi="Arial" w:cs="Arial"/>
          <w:sz w:val="20"/>
          <w:szCs w:val="20"/>
        </w:rPr>
        <w:t xml:space="preserve"> Y</w:t>
      </w:r>
      <w:r w:rsidR="00B662E9">
        <w:rPr>
          <w:rFonts w:ascii="Arial" w:hAnsi="Arial" w:cs="Arial"/>
          <w:sz w:val="20"/>
          <w:szCs w:val="20"/>
        </w:rPr>
        <w:t>es</w:t>
      </w:r>
      <w:r w:rsidR="00B662E9"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3425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662E9" w:rsidRPr="00D53CF5">
        <w:rPr>
          <w:rFonts w:ascii="Arial" w:hAnsi="Arial" w:cs="Arial"/>
          <w:sz w:val="20"/>
          <w:szCs w:val="20"/>
        </w:rPr>
        <w:t xml:space="preserve">   N</w:t>
      </w:r>
      <w:r w:rsidR="00B662E9">
        <w:rPr>
          <w:rFonts w:ascii="Arial" w:hAnsi="Arial" w:cs="Arial"/>
          <w:sz w:val="20"/>
          <w:szCs w:val="20"/>
        </w:rPr>
        <w:t>o</w:t>
      </w:r>
      <w:r w:rsidR="00F070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1225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4D9165E" w14:textId="77777777" w:rsidR="00356D0E" w:rsidRDefault="00356D0E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</w:p>
    <w:p w14:paraId="02FAC9C1" w14:textId="1CCBED02" w:rsidR="00AD316F" w:rsidRPr="00451D62" w:rsidRDefault="00AD316F" w:rsidP="00AD316F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  <w:r>
        <w:rPr>
          <w:rFonts w:ascii="Arial" w:hAnsi="Arial" w:cs="Arial"/>
          <w:caps/>
          <w:color w:val="C00000"/>
          <w:sz w:val="20"/>
          <w:szCs w:val="20"/>
        </w:rPr>
        <w:t>staff associated with Centrally-managed/funded projects</w:t>
      </w:r>
      <w:r w:rsidR="00C7040A">
        <w:rPr>
          <w:rFonts w:ascii="Arial" w:hAnsi="Arial" w:cs="Arial"/>
          <w:caps/>
          <w:color w:val="C00000"/>
          <w:sz w:val="20"/>
          <w:szCs w:val="20"/>
        </w:rPr>
        <w:t xml:space="preserve"> with no or Limited Mission Representation:</w:t>
      </w:r>
    </w:p>
    <w:p w14:paraId="6A1A9407" w14:textId="0F9EAB4F" w:rsidR="00AD316F" w:rsidRDefault="00AD316F" w:rsidP="00AD316F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 w:rsidRPr="00AE1C37">
        <w:rPr>
          <w:rFonts w:ascii="Arial" w:hAnsi="Arial" w:cs="Arial"/>
          <w:sz w:val="20"/>
          <w:szCs w:val="20"/>
        </w:rPr>
        <w:t>Do you have centrally-managed</w:t>
      </w:r>
      <w:r>
        <w:rPr>
          <w:rFonts w:ascii="Arial" w:hAnsi="Arial" w:cs="Arial"/>
          <w:sz w:val="20"/>
          <w:szCs w:val="20"/>
        </w:rPr>
        <w:t>/funded projects</w:t>
      </w:r>
      <w:r w:rsidRPr="00AE1C37">
        <w:rPr>
          <w:rFonts w:ascii="Arial" w:hAnsi="Arial" w:cs="Arial"/>
          <w:sz w:val="20"/>
          <w:szCs w:val="20"/>
        </w:rPr>
        <w:t xml:space="preserve"> where there is no direct manager staffed at the Mission (e.g., American Schools and Hospitals Abroad, Global Development Lab, </w:t>
      </w:r>
      <w:proofErr w:type="spellStart"/>
      <w:r w:rsidRPr="00AE1C37">
        <w:rPr>
          <w:rFonts w:ascii="Arial" w:hAnsi="Arial" w:cs="Arial"/>
          <w:sz w:val="20"/>
          <w:szCs w:val="20"/>
        </w:rPr>
        <w:t>etc</w:t>
      </w:r>
      <w:proofErr w:type="spellEnd"/>
      <w:r w:rsidRPr="00AE1C37">
        <w:rPr>
          <w:rFonts w:ascii="Arial" w:hAnsi="Arial" w:cs="Arial"/>
          <w:sz w:val="20"/>
          <w:szCs w:val="20"/>
        </w:rPr>
        <w:t xml:space="preserve">).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0881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158710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What are the projects?</w:t>
      </w:r>
    </w:p>
    <w:p w14:paraId="18ADC31D" w14:textId="77777777" w:rsidR="00AD316F" w:rsidRDefault="00AD316F" w:rsidP="00AD316F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5D22EF99" w14:textId="77777777" w:rsidR="00AD316F" w:rsidRPr="00AE1C37" w:rsidRDefault="00AD316F" w:rsidP="00AD316F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204EA60A" w14:textId="77777777" w:rsidR="00AD316F" w:rsidRDefault="00AD316F" w:rsidP="00AD316F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there a POC within the Mission for each of these projects?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9094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195397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4447EDD" w14:textId="77777777" w:rsidR="00AD316F" w:rsidRPr="00B33B0F" w:rsidRDefault="00AD316F" w:rsidP="00AD316F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Has the A/COR established a process with the Mission POC on monitoring and oversight of potential environmental compliance issues if they arise?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5847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-115275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0B21275" w14:textId="77777777" w:rsidR="00AD316F" w:rsidRDefault="00AD316F" w:rsidP="00EE1C0C">
      <w:pPr>
        <w:pStyle w:val="ListParagraph"/>
        <w:spacing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0112FE4A" w14:textId="5FD0F966" w:rsidR="00AD316F" w:rsidRPr="00DD194B" w:rsidRDefault="00AD316F" w:rsidP="00DD194B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the A/COR visited the projects to review environmental compliance?</w:t>
      </w:r>
      <w:r w:rsidRPr="00AD31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5509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6674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Did a Mission representative participate?  </w:t>
      </w:r>
      <w:r w:rsidR="001A1242">
        <w:rPr>
          <w:rFonts w:ascii="Arial" w:hAnsi="Arial" w:cs="Arial"/>
          <w:sz w:val="20"/>
          <w:szCs w:val="20"/>
        </w:rPr>
        <w:t xml:space="preserve">      </w:t>
      </w:r>
      <w:r w:rsidRPr="00DD194B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MS Gothic" w:eastAsia="MS Gothic" w:hAnsi="MS Gothic" w:cs="Arial"/>
            <w:sz w:val="20"/>
            <w:szCs w:val="20"/>
          </w:rPr>
          <w:id w:val="25971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94B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Pr="00DD194B">
        <w:rPr>
          <w:rFonts w:ascii="Arial" w:hAnsi="Arial" w:cs="Arial"/>
          <w:sz w:val="20"/>
          <w:szCs w:val="20"/>
        </w:rPr>
        <w:t xml:space="preserve">   No </w:t>
      </w:r>
      <w:sdt>
        <w:sdtPr>
          <w:rPr>
            <w:rFonts w:ascii="MS Gothic" w:eastAsia="MS Gothic" w:hAnsi="MS Gothic" w:cs="Arial"/>
            <w:sz w:val="20"/>
            <w:szCs w:val="20"/>
          </w:rPr>
          <w:id w:val="-83206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94B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Pr="00DD194B">
        <w:rPr>
          <w:rFonts w:ascii="Arial" w:hAnsi="Arial" w:cs="Arial"/>
          <w:sz w:val="20"/>
          <w:szCs w:val="20"/>
        </w:rPr>
        <w:t xml:space="preserve">  </w:t>
      </w:r>
    </w:p>
    <w:p w14:paraId="53C02008" w14:textId="77777777" w:rsidR="00AD316F" w:rsidRDefault="00AD316F" w:rsidP="00AD316F">
      <w:pPr>
        <w:pStyle w:val="ListParagraph"/>
        <w:spacing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36932F24" w14:textId="38B3F990" w:rsidR="00AD316F" w:rsidRDefault="00AD316F" w:rsidP="00AD316F">
      <w:pPr>
        <w:pStyle w:val="ListParagraph"/>
        <w:widowControl w:val="0"/>
        <w:numPr>
          <w:ilvl w:val="0"/>
          <w:numId w:val="2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Specifically, has the A/COR discussed with a Mission representative the process and expectations for assistance with monitoring and oversight of the EMP/EMMP? 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3725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-31896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7843B10" w14:textId="77777777" w:rsidR="00AD316F" w:rsidRDefault="00AD316F" w:rsidP="00AD316F">
      <w:pPr>
        <w:pStyle w:val="ListParagraph"/>
        <w:widowControl w:val="0"/>
        <w:spacing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36DABD7D" w14:textId="6268F7D6" w:rsidR="00AD316F" w:rsidRPr="00B33B0F" w:rsidRDefault="00AD316F" w:rsidP="00AD316F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</w:t>
      </w:r>
      <w:r w:rsidRPr="00B33B0F">
        <w:rPr>
          <w:rFonts w:ascii="Arial" w:hAnsi="Arial" w:cs="Arial"/>
          <w:sz w:val="20"/>
          <w:szCs w:val="20"/>
        </w:rPr>
        <w:t>Mission tracking system</w:t>
      </w:r>
      <w:r w:rsidR="007010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maintained by the MEO</w:t>
      </w:r>
      <w:r w:rsidR="0070108E">
        <w:rPr>
          <w:rFonts w:ascii="Arial" w:hAnsi="Arial" w:cs="Arial"/>
          <w:sz w:val="20"/>
          <w:szCs w:val="20"/>
        </w:rPr>
        <w:t>,</w:t>
      </w:r>
      <w:r w:rsidRPr="00B33B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include </w:t>
      </w:r>
      <w:r w:rsidRPr="00B33B0F">
        <w:rPr>
          <w:rFonts w:ascii="Arial" w:hAnsi="Arial" w:cs="Arial"/>
          <w:sz w:val="20"/>
          <w:szCs w:val="20"/>
        </w:rPr>
        <w:t xml:space="preserve">Regulation 216 documents </w:t>
      </w:r>
      <w:r>
        <w:rPr>
          <w:rFonts w:ascii="Arial" w:hAnsi="Arial" w:cs="Arial"/>
          <w:sz w:val="20"/>
          <w:szCs w:val="20"/>
        </w:rPr>
        <w:t xml:space="preserve">for these projects?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7596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-1475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0A434BD" w14:textId="77777777" w:rsidR="00AD316F" w:rsidRDefault="00AD316F" w:rsidP="00AD316F">
      <w:pPr>
        <w:pStyle w:val="ListParagraph"/>
        <w:spacing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3687DF59" w14:textId="67CE1DCB" w:rsidR="00AD316F" w:rsidRPr="00DD194B" w:rsidRDefault="00AD316F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1A1242">
        <w:rPr>
          <w:rFonts w:ascii="Arial" w:hAnsi="Arial" w:cs="Arial"/>
          <w:sz w:val="20"/>
          <w:szCs w:val="20"/>
        </w:rPr>
        <w:t>Is a Mission representative, such as the MEO, Program Office</w:t>
      </w:r>
      <w:r w:rsidR="00C7040A">
        <w:rPr>
          <w:rFonts w:ascii="Arial" w:hAnsi="Arial" w:cs="Arial"/>
          <w:sz w:val="20"/>
          <w:szCs w:val="20"/>
        </w:rPr>
        <w:t>r</w:t>
      </w:r>
      <w:r w:rsidRPr="001A1242">
        <w:rPr>
          <w:rFonts w:ascii="Arial" w:hAnsi="Arial" w:cs="Arial"/>
          <w:sz w:val="20"/>
          <w:szCs w:val="20"/>
        </w:rPr>
        <w:t xml:space="preserve">, or M&amp;E officer, copied on Regulation 216 documentation (e.g., IEEs, EAs, PERSUAPs)?   Yes </w:t>
      </w:r>
      <w:sdt>
        <w:sdtPr>
          <w:rPr>
            <w:rFonts w:ascii="MS Gothic" w:eastAsia="MS Gothic" w:hAnsi="MS Gothic" w:cs="Arial"/>
            <w:sz w:val="20"/>
            <w:szCs w:val="20"/>
          </w:rPr>
          <w:id w:val="-186874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1242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Pr="001A1242">
        <w:rPr>
          <w:rFonts w:ascii="Arial" w:hAnsi="Arial" w:cs="Arial"/>
          <w:sz w:val="20"/>
          <w:szCs w:val="20"/>
        </w:rPr>
        <w:t xml:space="preserve">   No </w:t>
      </w:r>
      <w:sdt>
        <w:sdtPr>
          <w:rPr>
            <w:rFonts w:ascii="MS Gothic" w:eastAsia="MS Gothic" w:hAnsi="MS Gothic" w:cs="Arial"/>
            <w:sz w:val="20"/>
            <w:szCs w:val="20"/>
          </w:rPr>
          <w:id w:val="159119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1242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Pr="001A1242">
        <w:rPr>
          <w:rFonts w:ascii="Arial" w:hAnsi="Arial" w:cs="Arial"/>
          <w:sz w:val="20"/>
          <w:szCs w:val="20"/>
        </w:rPr>
        <w:t xml:space="preserve">  Does the POC </w:t>
      </w:r>
      <w:r w:rsidR="001A1242" w:rsidRPr="001A1242">
        <w:rPr>
          <w:rFonts w:ascii="Arial" w:hAnsi="Arial" w:cs="Arial"/>
          <w:sz w:val="20"/>
          <w:szCs w:val="20"/>
        </w:rPr>
        <w:t>retain</w:t>
      </w:r>
      <w:r w:rsidRPr="001A1242">
        <w:rPr>
          <w:rFonts w:ascii="Arial" w:hAnsi="Arial" w:cs="Arial"/>
          <w:sz w:val="20"/>
          <w:szCs w:val="20"/>
        </w:rPr>
        <w:t xml:space="preserve"> </w:t>
      </w:r>
      <w:r w:rsidR="001A1242" w:rsidRPr="001A1242">
        <w:rPr>
          <w:rFonts w:ascii="Arial" w:hAnsi="Arial" w:cs="Arial"/>
          <w:sz w:val="20"/>
          <w:szCs w:val="20"/>
        </w:rPr>
        <w:t xml:space="preserve">copies of the </w:t>
      </w:r>
      <w:r w:rsidRPr="001A1242">
        <w:rPr>
          <w:rFonts w:ascii="Arial" w:hAnsi="Arial" w:cs="Arial"/>
          <w:sz w:val="20"/>
          <w:szCs w:val="20"/>
        </w:rPr>
        <w:t xml:space="preserve">IEEs and host country environmental documentation on file?  </w:t>
      </w:r>
      <w:r w:rsidR="001A1242">
        <w:rPr>
          <w:rFonts w:ascii="Arial" w:hAnsi="Arial" w:cs="Arial"/>
          <w:sz w:val="20"/>
          <w:szCs w:val="20"/>
        </w:rPr>
        <w:t xml:space="preserve">             </w:t>
      </w:r>
      <w:r w:rsidRPr="00DD194B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MS Gothic" w:eastAsia="MS Gothic" w:hAnsi="MS Gothic" w:cs="Arial"/>
            <w:sz w:val="20"/>
            <w:szCs w:val="20"/>
          </w:rPr>
          <w:id w:val="-137137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94B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Pr="00DD194B">
        <w:rPr>
          <w:rFonts w:ascii="Arial" w:hAnsi="Arial" w:cs="Arial"/>
          <w:sz w:val="20"/>
          <w:szCs w:val="20"/>
        </w:rPr>
        <w:t xml:space="preserve">   No </w:t>
      </w:r>
      <w:sdt>
        <w:sdtPr>
          <w:rPr>
            <w:rFonts w:ascii="MS Gothic" w:eastAsia="MS Gothic" w:hAnsi="MS Gothic" w:cs="Arial"/>
            <w:sz w:val="20"/>
            <w:szCs w:val="20"/>
          </w:rPr>
          <w:id w:val="-42657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94B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</w:p>
    <w:p w14:paraId="15902504" w14:textId="77777777" w:rsidR="00AD316F" w:rsidRDefault="00AD316F" w:rsidP="00AD316F">
      <w:pPr>
        <w:pStyle w:val="ListParagraph"/>
        <w:spacing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16648221" w14:textId="0E0B12BF" w:rsidR="001A1242" w:rsidRDefault="00AD316F" w:rsidP="00DD194B">
      <w:pPr>
        <w:pStyle w:val="ListParagraph"/>
        <w:widowControl w:val="0"/>
        <w:numPr>
          <w:ilvl w:val="0"/>
          <w:numId w:val="2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there resource sharing or available </w:t>
      </w:r>
      <w:r w:rsidRPr="00B33B0F">
        <w:rPr>
          <w:rFonts w:ascii="Arial" w:hAnsi="Arial" w:cs="Arial"/>
          <w:sz w:val="20"/>
          <w:szCs w:val="20"/>
        </w:rPr>
        <w:t>financial resources to support</w:t>
      </w:r>
      <w:r>
        <w:rPr>
          <w:rFonts w:ascii="Arial" w:hAnsi="Arial" w:cs="Arial"/>
          <w:sz w:val="20"/>
          <w:szCs w:val="20"/>
        </w:rPr>
        <w:t xml:space="preserve"> the</w:t>
      </w:r>
      <w:r w:rsidRPr="00B33B0F">
        <w:rPr>
          <w:rFonts w:ascii="Arial" w:hAnsi="Arial" w:cs="Arial"/>
          <w:sz w:val="20"/>
          <w:szCs w:val="20"/>
        </w:rPr>
        <w:t xml:space="preserve"> Mission </w:t>
      </w:r>
      <w:r>
        <w:rPr>
          <w:rFonts w:ascii="Arial" w:hAnsi="Arial" w:cs="Arial"/>
          <w:sz w:val="20"/>
          <w:szCs w:val="20"/>
        </w:rPr>
        <w:t xml:space="preserve">POC’s participation in </w:t>
      </w:r>
      <w:r w:rsidRPr="00B33B0F">
        <w:rPr>
          <w:rFonts w:ascii="Arial" w:hAnsi="Arial" w:cs="Arial"/>
          <w:sz w:val="20"/>
          <w:szCs w:val="20"/>
        </w:rPr>
        <w:t>environmental compliance</w:t>
      </w:r>
      <w:r>
        <w:rPr>
          <w:rFonts w:ascii="Arial" w:hAnsi="Arial" w:cs="Arial"/>
          <w:sz w:val="20"/>
          <w:szCs w:val="20"/>
        </w:rPr>
        <w:t xml:space="preserve"> oversight of these programs (e.g., site visits with the A/COR)?</w:t>
      </w:r>
      <w:r w:rsidRPr="00AD31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2147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107154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9C0BDAC" w14:textId="77777777" w:rsidR="001A1242" w:rsidRDefault="001A1242" w:rsidP="00DD194B">
      <w:pPr>
        <w:pStyle w:val="ListParagraph"/>
        <w:widowControl w:val="0"/>
        <w:spacing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66173BF0" w14:textId="3FD4F209" w:rsidR="0011250C" w:rsidRPr="00DD194B" w:rsidRDefault="001A1242" w:rsidP="00DD194B">
      <w:pPr>
        <w:pStyle w:val="ListParagraph"/>
        <w:widowControl w:val="0"/>
        <w:numPr>
          <w:ilvl w:val="0"/>
          <w:numId w:val="2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 </w:t>
      </w:r>
      <w:r w:rsidR="00AD316F" w:rsidRPr="00DD194B">
        <w:rPr>
          <w:rFonts w:ascii="Arial" w:hAnsi="Arial" w:cs="Arial"/>
          <w:sz w:val="20"/>
          <w:szCs w:val="20"/>
        </w:rPr>
        <w:t>MEO is notified in advance when new awards, agreements, and contracts in their country are being issued or when ceilings are raised</w:t>
      </w:r>
      <w:r>
        <w:rPr>
          <w:rFonts w:ascii="Arial" w:hAnsi="Arial" w:cs="Arial"/>
          <w:sz w:val="20"/>
          <w:szCs w:val="20"/>
        </w:rPr>
        <w:t xml:space="preserve">? Is the MEO </w:t>
      </w:r>
      <w:r w:rsidR="00DD194B">
        <w:rPr>
          <w:rFonts w:ascii="Arial" w:hAnsi="Arial" w:cs="Arial"/>
          <w:sz w:val="20"/>
          <w:szCs w:val="20"/>
        </w:rPr>
        <w:t>solicited for</w:t>
      </w:r>
      <w:r>
        <w:rPr>
          <w:rFonts w:ascii="Arial" w:hAnsi="Arial" w:cs="Arial"/>
          <w:sz w:val="20"/>
          <w:szCs w:val="20"/>
        </w:rPr>
        <w:t xml:space="preserve"> comment</w:t>
      </w:r>
      <w:r w:rsidR="00DD194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?   </w:t>
      </w:r>
      <w:r w:rsidRPr="00D53CF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es</w:t>
      </w:r>
      <w:r w:rsidRPr="00D53C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6696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3CF5">
        <w:rPr>
          <w:rFonts w:ascii="Arial" w:hAnsi="Arial" w:cs="Arial"/>
          <w:sz w:val="20"/>
          <w:szCs w:val="20"/>
        </w:rPr>
        <w:t xml:space="preserve">   N</w:t>
      </w:r>
      <w:r>
        <w:rPr>
          <w:rFonts w:ascii="Arial" w:hAnsi="Arial" w:cs="Arial"/>
          <w:sz w:val="20"/>
          <w:szCs w:val="20"/>
        </w:rPr>
        <w:t xml:space="preserve">o </w:t>
      </w:r>
      <w:sdt>
        <w:sdtPr>
          <w:rPr>
            <w:rFonts w:ascii="Arial" w:hAnsi="Arial" w:cs="Arial"/>
            <w:sz w:val="20"/>
            <w:szCs w:val="20"/>
          </w:rPr>
          <w:id w:val="100009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A1242">
        <w:rPr>
          <w:rFonts w:ascii="Arial" w:hAnsi="Arial" w:cs="Arial"/>
          <w:caps/>
          <w:color w:val="C00000"/>
        </w:rPr>
        <w:t xml:space="preserve"> </w:t>
      </w:r>
      <w:r w:rsidR="0011250C" w:rsidRPr="00DD194B">
        <w:rPr>
          <w:rFonts w:ascii="Arial" w:hAnsi="Arial" w:cs="Arial"/>
          <w:caps/>
          <w:color w:val="C00000"/>
        </w:rPr>
        <w:br w:type="page"/>
      </w:r>
    </w:p>
    <w:p w14:paraId="7345D42C" w14:textId="15FB55CC" w:rsidR="00C65B5B" w:rsidRPr="00072C56" w:rsidRDefault="00C65B5B" w:rsidP="00C65B5B">
      <w:pPr>
        <w:tabs>
          <w:tab w:val="left" w:pos="1260"/>
        </w:tabs>
        <w:rPr>
          <w:rFonts w:ascii="Arial" w:hAnsi="Arial" w:cs="Arial"/>
          <w:caps/>
          <w:color w:val="C00000"/>
        </w:rPr>
      </w:pPr>
      <w:r w:rsidRPr="00072C56">
        <w:rPr>
          <w:rFonts w:ascii="Arial" w:hAnsi="Arial" w:cs="Arial"/>
          <w:caps/>
          <w:color w:val="C00000"/>
        </w:rPr>
        <w:t>Acronyms</w:t>
      </w:r>
    </w:p>
    <w:p w14:paraId="5AF38C61" w14:textId="3C226433" w:rsidR="007F528C" w:rsidRPr="00072C56" w:rsidRDefault="007F528C" w:rsidP="00C65B5B">
      <w:pPr>
        <w:tabs>
          <w:tab w:val="left" w:pos="1260"/>
        </w:tabs>
        <w:spacing w:after="0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AAD</w:t>
      </w:r>
      <w:r w:rsidRPr="00072C56">
        <w:rPr>
          <w:rFonts w:ascii="Arial" w:hAnsi="Arial" w:cs="Arial"/>
          <w:sz w:val="20"/>
          <w:szCs w:val="20"/>
        </w:rPr>
        <w:tab/>
        <w:t>Activity Approval Documents</w:t>
      </w:r>
    </w:p>
    <w:p w14:paraId="58E9A34E" w14:textId="77777777" w:rsidR="00C65B5B" w:rsidRPr="00072C56" w:rsidRDefault="00C65B5B" w:rsidP="00C65B5B">
      <w:pPr>
        <w:tabs>
          <w:tab w:val="left" w:pos="1260"/>
        </w:tabs>
        <w:spacing w:after="0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A/COR</w:t>
      </w:r>
      <w:r w:rsidRPr="00072C56">
        <w:rPr>
          <w:rFonts w:ascii="Arial" w:hAnsi="Arial" w:cs="Arial"/>
          <w:sz w:val="20"/>
          <w:szCs w:val="20"/>
        </w:rPr>
        <w:tab/>
        <w:t>Agreement/Contracting Officer’s Representative</w:t>
      </w:r>
    </w:p>
    <w:p w14:paraId="26315F95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AM</w:t>
      </w:r>
      <w:r w:rsidRPr="00072C56">
        <w:rPr>
          <w:rFonts w:ascii="Arial" w:hAnsi="Arial" w:cs="Arial"/>
          <w:sz w:val="20"/>
          <w:szCs w:val="20"/>
        </w:rPr>
        <w:tab/>
        <w:t>Activity Manager</w:t>
      </w:r>
    </w:p>
    <w:p w14:paraId="5E6F4316" w14:textId="6D6D964E" w:rsidR="007F528C" w:rsidRPr="00072C56" w:rsidRDefault="007F528C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BEO</w:t>
      </w:r>
      <w:r w:rsidRPr="00072C56">
        <w:rPr>
          <w:rFonts w:ascii="Arial" w:hAnsi="Arial" w:cs="Arial"/>
          <w:sz w:val="20"/>
          <w:szCs w:val="20"/>
        </w:rPr>
        <w:tab/>
        <w:t>Bureau Environment Officer</w:t>
      </w:r>
    </w:p>
    <w:p w14:paraId="4F2CAE59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BPR</w:t>
      </w:r>
      <w:r w:rsidRPr="00072C56">
        <w:rPr>
          <w:rFonts w:ascii="Arial" w:hAnsi="Arial" w:cs="Arial"/>
          <w:sz w:val="20"/>
          <w:szCs w:val="20"/>
        </w:rPr>
        <w:tab/>
        <w:t>Best Practice Review</w:t>
      </w:r>
    </w:p>
    <w:p w14:paraId="0E6AD90A" w14:textId="34150650" w:rsidR="007F528C" w:rsidRPr="00072C56" w:rsidRDefault="007F528C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2C56">
        <w:rPr>
          <w:rFonts w:ascii="Arial" w:hAnsi="Arial" w:cs="Arial"/>
          <w:sz w:val="20"/>
          <w:szCs w:val="20"/>
        </w:rPr>
        <w:t>COAg</w:t>
      </w:r>
      <w:proofErr w:type="spellEnd"/>
      <w:r w:rsidRPr="00072C56">
        <w:rPr>
          <w:rFonts w:ascii="Arial" w:hAnsi="Arial" w:cs="Arial"/>
          <w:sz w:val="20"/>
          <w:szCs w:val="20"/>
        </w:rPr>
        <w:tab/>
        <w:t>Cooperative Agreement</w:t>
      </w:r>
    </w:p>
    <w:p w14:paraId="7481677F" w14:textId="6C5D7651" w:rsidR="00C65B5B" w:rsidRPr="00072C56" w:rsidRDefault="0011250C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dMEO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D</w:t>
      </w:r>
      <w:r w:rsidR="00C65B5B" w:rsidRPr="00072C56">
        <w:rPr>
          <w:rFonts w:ascii="Arial" w:hAnsi="Arial" w:cs="Arial"/>
          <w:sz w:val="20"/>
          <w:szCs w:val="20"/>
        </w:rPr>
        <w:t>eputy Mission Environmental Officer</w:t>
      </w:r>
    </w:p>
    <w:p w14:paraId="1F5DA469" w14:textId="667909D6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DO</w:t>
      </w:r>
      <w:r w:rsidRPr="00072C56">
        <w:rPr>
          <w:rFonts w:ascii="Arial" w:hAnsi="Arial" w:cs="Arial"/>
          <w:sz w:val="20"/>
          <w:szCs w:val="20"/>
        </w:rPr>
        <w:tab/>
        <w:t>Development Objective</w:t>
      </w:r>
    </w:p>
    <w:p w14:paraId="301E95E1" w14:textId="039EA97C" w:rsidR="007F528C" w:rsidRPr="00072C56" w:rsidRDefault="007F528C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2C56">
        <w:rPr>
          <w:rFonts w:ascii="Arial" w:hAnsi="Arial" w:cs="Arial"/>
          <w:sz w:val="20"/>
          <w:szCs w:val="20"/>
        </w:rPr>
        <w:t>DOAg</w:t>
      </w:r>
      <w:proofErr w:type="spellEnd"/>
      <w:r w:rsidRPr="00072C56">
        <w:rPr>
          <w:rFonts w:ascii="Arial" w:hAnsi="Arial" w:cs="Arial"/>
          <w:sz w:val="20"/>
          <w:szCs w:val="20"/>
        </w:rPr>
        <w:tab/>
        <w:t>Development Objective Agreement</w:t>
      </w:r>
    </w:p>
    <w:p w14:paraId="236C79B6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EA</w:t>
      </w:r>
      <w:r w:rsidRPr="00072C56">
        <w:rPr>
          <w:rFonts w:ascii="Arial" w:hAnsi="Arial" w:cs="Arial"/>
          <w:sz w:val="20"/>
          <w:szCs w:val="20"/>
        </w:rPr>
        <w:tab/>
        <w:t>Environmental Assessment</w:t>
      </w:r>
    </w:p>
    <w:p w14:paraId="1385F74A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EIA</w:t>
      </w:r>
      <w:r w:rsidRPr="00072C56">
        <w:rPr>
          <w:rFonts w:ascii="Arial" w:hAnsi="Arial" w:cs="Arial"/>
          <w:sz w:val="20"/>
          <w:szCs w:val="20"/>
        </w:rPr>
        <w:tab/>
        <w:t>Environmental Impact Assessment</w:t>
      </w:r>
    </w:p>
    <w:p w14:paraId="156C7FE4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 xml:space="preserve">EMMP </w:t>
      </w:r>
      <w:r w:rsidRPr="00072C56">
        <w:rPr>
          <w:rFonts w:ascii="Arial" w:hAnsi="Arial" w:cs="Arial"/>
          <w:sz w:val="20"/>
          <w:szCs w:val="20"/>
        </w:rPr>
        <w:tab/>
        <w:t>Environmental Mitigation and Management Plan</w:t>
      </w:r>
    </w:p>
    <w:p w14:paraId="2E2F00B4" w14:textId="5C3AC13F" w:rsidR="007F528C" w:rsidRPr="00072C56" w:rsidRDefault="007F528C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EMMR</w:t>
      </w:r>
      <w:r w:rsidRPr="00072C56">
        <w:rPr>
          <w:rFonts w:ascii="Arial" w:hAnsi="Arial" w:cs="Arial"/>
          <w:sz w:val="20"/>
          <w:szCs w:val="20"/>
        </w:rPr>
        <w:tab/>
        <w:t>Environmental Mitigation and Monitoring Report</w:t>
      </w:r>
    </w:p>
    <w:p w14:paraId="7E731588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 xml:space="preserve">EMP </w:t>
      </w:r>
      <w:r w:rsidRPr="00072C56">
        <w:rPr>
          <w:rFonts w:ascii="Arial" w:hAnsi="Arial" w:cs="Arial"/>
          <w:sz w:val="20"/>
          <w:szCs w:val="20"/>
        </w:rPr>
        <w:tab/>
        <w:t>Environmental Management Plan</w:t>
      </w:r>
    </w:p>
    <w:p w14:paraId="200DFC18" w14:textId="66A060E9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 xml:space="preserve">ESDM </w:t>
      </w:r>
      <w:r w:rsidRPr="00072C56">
        <w:rPr>
          <w:rFonts w:ascii="Arial" w:hAnsi="Arial" w:cs="Arial"/>
          <w:sz w:val="20"/>
          <w:szCs w:val="20"/>
        </w:rPr>
        <w:tab/>
      </w:r>
      <w:r w:rsidR="007F528C" w:rsidRPr="00072C56">
        <w:rPr>
          <w:rFonts w:ascii="Arial" w:hAnsi="Arial" w:cs="Arial"/>
          <w:sz w:val="20"/>
          <w:szCs w:val="20"/>
        </w:rPr>
        <w:t>e</w:t>
      </w:r>
      <w:r w:rsidRPr="00072C56">
        <w:rPr>
          <w:rFonts w:ascii="Arial" w:hAnsi="Arial" w:cs="Arial"/>
          <w:sz w:val="20"/>
          <w:szCs w:val="20"/>
        </w:rPr>
        <w:t>nvironmentally sound design and management</w:t>
      </w:r>
    </w:p>
    <w:p w14:paraId="676E1435" w14:textId="050A2F51" w:rsidR="007F528C" w:rsidRPr="00072C56" w:rsidRDefault="007F528C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 xml:space="preserve">ESR </w:t>
      </w:r>
      <w:r w:rsidRPr="00072C56">
        <w:rPr>
          <w:rFonts w:ascii="Arial" w:hAnsi="Arial" w:cs="Arial"/>
          <w:sz w:val="20"/>
          <w:szCs w:val="20"/>
        </w:rPr>
        <w:tab/>
        <w:t>Environmental Status Report</w:t>
      </w:r>
    </w:p>
    <w:p w14:paraId="72C5E5C7" w14:textId="1AC9E9D5" w:rsidR="007F528C" w:rsidRPr="00072C56" w:rsidRDefault="007F528C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FMFIA</w:t>
      </w:r>
      <w:r w:rsidRPr="00072C56">
        <w:rPr>
          <w:rFonts w:ascii="Arial" w:hAnsi="Arial" w:cs="Arial"/>
          <w:sz w:val="20"/>
          <w:szCs w:val="20"/>
        </w:rPr>
        <w:tab/>
        <w:t>Federal Management Financial Information Act</w:t>
      </w:r>
    </w:p>
    <w:p w14:paraId="4021E702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G2G</w:t>
      </w:r>
      <w:r w:rsidRPr="00072C56">
        <w:rPr>
          <w:rFonts w:ascii="Arial" w:hAnsi="Arial" w:cs="Arial"/>
          <w:sz w:val="20"/>
          <w:szCs w:val="20"/>
        </w:rPr>
        <w:tab/>
        <w:t>government to government</w:t>
      </w:r>
    </w:p>
    <w:p w14:paraId="6FA802F4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 xml:space="preserve">IEE </w:t>
      </w:r>
      <w:r w:rsidRPr="00072C56">
        <w:rPr>
          <w:rFonts w:ascii="Arial" w:hAnsi="Arial" w:cs="Arial"/>
          <w:sz w:val="20"/>
          <w:szCs w:val="20"/>
        </w:rPr>
        <w:tab/>
        <w:t>Initial Environmental Examination</w:t>
      </w:r>
    </w:p>
    <w:p w14:paraId="4FCEACB9" w14:textId="46C5139E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IP</w:t>
      </w:r>
      <w:r w:rsidRPr="00072C56">
        <w:rPr>
          <w:rFonts w:ascii="Arial" w:hAnsi="Arial" w:cs="Arial"/>
          <w:sz w:val="20"/>
          <w:szCs w:val="20"/>
        </w:rPr>
        <w:tab/>
        <w:t>implementing partner</w:t>
      </w:r>
    </w:p>
    <w:p w14:paraId="70ECA716" w14:textId="536261EE" w:rsidR="00C7040A" w:rsidRDefault="00C7040A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IQC</w:t>
      </w:r>
      <w:r>
        <w:rPr>
          <w:rFonts w:ascii="Arial" w:hAnsi="Arial" w:cs="Arial"/>
          <w:sz w:val="20"/>
          <w:szCs w:val="20"/>
        </w:rPr>
        <w:tab/>
        <w:t>Indefinite Quantity Contract</w:t>
      </w:r>
    </w:p>
    <w:p w14:paraId="0053CC78" w14:textId="29D7C560" w:rsidR="00C7040A" w:rsidRDefault="00C7040A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LWA</w:t>
      </w:r>
      <w:r>
        <w:rPr>
          <w:rFonts w:ascii="Arial" w:hAnsi="Arial" w:cs="Arial"/>
          <w:sz w:val="20"/>
          <w:szCs w:val="20"/>
        </w:rPr>
        <w:tab/>
        <w:t>Leader with Associates</w:t>
      </w:r>
    </w:p>
    <w:p w14:paraId="1593A3C4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MEO</w:t>
      </w:r>
      <w:r w:rsidRPr="00072C56">
        <w:rPr>
          <w:rFonts w:ascii="Arial" w:hAnsi="Arial" w:cs="Arial"/>
          <w:sz w:val="20"/>
          <w:szCs w:val="20"/>
        </w:rPr>
        <w:tab/>
        <w:t>Mission Environmental Officer</w:t>
      </w:r>
    </w:p>
    <w:p w14:paraId="668F558B" w14:textId="23D1B21B" w:rsidR="007F528C" w:rsidRPr="00072C56" w:rsidRDefault="007F528C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OP</w:t>
      </w:r>
      <w:r w:rsidRPr="00072C56">
        <w:rPr>
          <w:rFonts w:ascii="Arial" w:hAnsi="Arial" w:cs="Arial"/>
          <w:sz w:val="20"/>
          <w:szCs w:val="20"/>
        </w:rPr>
        <w:tab/>
        <w:t>Operational Plan</w:t>
      </w:r>
    </w:p>
    <w:p w14:paraId="47D00DB1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PAD</w:t>
      </w:r>
      <w:r w:rsidRPr="00072C56">
        <w:rPr>
          <w:rFonts w:ascii="Arial" w:hAnsi="Arial" w:cs="Arial"/>
          <w:sz w:val="20"/>
          <w:szCs w:val="20"/>
        </w:rPr>
        <w:tab/>
        <w:t>Project Appraisal Document</w:t>
      </w:r>
    </w:p>
    <w:p w14:paraId="13AA08A9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PERSUAP</w:t>
      </w:r>
      <w:r w:rsidRPr="00072C56">
        <w:rPr>
          <w:rFonts w:ascii="Arial" w:hAnsi="Arial" w:cs="Arial"/>
          <w:sz w:val="20"/>
          <w:szCs w:val="20"/>
        </w:rPr>
        <w:tab/>
        <w:t>Pesticide Evaluation Report Safer Use Action Plan</w:t>
      </w:r>
    </w:p>
    <w:p w14:paraId="0C4ADE32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PMP</w:t>
      </w:r>
      <w:r w:rsidRPr="00072C56">
        <w:rPr>
          <w:rFonts w:ascii="Arial" w:hAnsi="Arial" w:cs="Arial"/>
          <w:sz w:val="20"/>
          <w:szCs w:val="20"/>
        </w:rPr>
        <w:tab/>
        <w:t>Performance and Monitoring Plan</w:t>
      </w:r>
    </w:p>
    <w:p w14:paraId="2F946ECB" w14:textId="2AFA82AB" w:rsidR="007F528C" w:rsidRPr="00072C56" w:rsidRDefault="007F528C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PPR</w:t>
      </w:r>
      <w:r w:rsidRPr="00072C56">
        <w:rPr>
          <w:rFonts w:ascii="Arial" w:hAnsi="Arial" w:cs="Arial"/>
          <w:sz w:val="20"/>
          <w:szCs w:val="20"/>
        </w:rPr>
        <w:tab/>
        <w:t>Performance Progress Report</w:t>
      </w:r>
    </w:p>
    <w:p w14:paraId="2F3AECC5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RCE</w:t>
      </w:r>
      <w:r w:rsidRPr="00072C56">
        <w:rPr>
          <w:rFonts w:ascii="Arial" w:hAnsi="Arial" w:cs="Arial"/>
          <w:sz w:val="20"/>
          <w:szCs w:val="20"/>
        </w:rPr>
        <w:tab/>
        <w:t>Request for Categorical Exclusion</w:t>
      </w:r>
    </w:p>
    <w:p w14:paraId="55146F25" w14:textId="0BF8AF71" w:rsidR="007F528C" w:rsidRPr="00072C56" w:rsidRDefault="007F528C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REA</w:t>
      </w:r>
      <w:r w:rsidRPr="00072C56">
        <w:rPr>
          <w:rFonts w:ascii="Arial" w:hAnsi="Arial" w:cs="Arial"/>
          <w:sz w:val="20"/>
          <w:szCs w:val="20"/>
        </w:rPr>
        <w:tab/>
        <w:t>Regional Environment Advisor</w:t>
      </w:r>
    </w:p>
    <w:p w14:paraId="029A1BC9" w14:textId="77777777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RFA/P</w:t>
      </w:r>
      <w:r w:rsidRPr="00072C56">
        <w:rPr>
          <w:rFonts w:ascii="Arial" w:hAnsi="Arial" w:cs="Arial"/>
          <w:sz w:val="20"/>
          <w:szCs w:val="20"/>
        </w:rPr>
        <w:tab/>
        <w:t>Request for Application/Proposal</w:t>
      </w:r>
    </w:p>
    <w:p w14:paraId="118E6925" w14:textId="1F6474A1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S-IEE</w:t>
      </w:r>
      <w:r w:rsidRPr="00072C56">
        <w:rPr>
          <w:rFonts w:ascii="Arial" w:hAnsi="Arial" w:cs="Arial"/>
          <w:sz w:val="20"/>
          <w:szCs w:val="20"/>
        </w:rPr>
        <w:tab/>
        <w:t>Supplemental Initial Environmental Examination</w:t>
      </w:r>
    </w:p>
    <w:p w14:paraId="6BDB0333" w14:textId="4C16BD01" w:rsidR="00C65B5B" w:rsidRPr="00072C56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SO</w:t>
      </w:r>
      <w:r w:rsidRPr="00072C56">
        <w:rPr>
          <w:rFonts w:ascii="Arial" w:hAnsi="Arial" w:cs="Arial"/>
          <w:sz w:val="20"/>
          <w:szCs w:val="20"/>
        </w:rPr>
        <w:tab/>
        <w:t>Strategic Objective</w:t>
      </w:r>
    </w:p>
    <w:p w14:paraId="6773965D" w14:textId="585C491F" w:rsidR="007F528C" w:rsidRPr="00072C56" w:rsidRDefault="007F528C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SOW</w:t>
      </w:r>
      <w:r w:rsidRPr="00072C56">
        <w:rPr>
          <w:rFonts w:ascii="Arial" w:hAnsi="Arial" w:cs="Arial"/>
          <w:sz w:val="20"/>
          <w:szCs w:val="20"/>
        </w:rPr>
        <w:tab/>
        <w:t>Scope of Work</w:t>
      </w:r>
    </w:p>
    <w:p w14:paraId="6D2895CE" w14:textId="2463554F" w:rsidR="00C65B5B" w:rsidRPr="00A6682B" w:rsidRDefault="00C65B5B" w:rsidP="00C65B5B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2C56">
        <w:rPr>
          <w:rFonts w:ascii="Arial" w:hAnsi="Arial" w:cs="Arial"/>
          <w:sz w:val="20"/>
          <w:szCs w:val="20"/>
        </w:rPr>
        <w:t>USAID</w:t>
      </w:r>
      <w:r w:rsidRPr="00072C56">
        <w:rPr>
          <w:rFonts w:ascii="Arial" w:hAnsi="Arial" w:cs="Arial"/>
          <w:sz w:val="20"/>
          <w:szCs w:val="20"/>
        </w:rPr>
        <w:tab/>
        <w:t>United State</w:t>
      </w:r>
      <w:r w:rsidR="0011250C">
        <w:rPr>
          <w:rFonts w:ascii="Arial" w:hAnsi="Arial" w:cs="Arial"/>
          <w:sz w:val="20"/>
          <w:szCs w:val="20"/>
        </w:rPr>
        <w:t>s</w:t>
      </w:r>
      <w:r w:rsidRPr="00072C56">
        <w:rPr>
          <w:rFonts w:ascii="Arial" w:hAnsi="Arial" w:cs="Arial"/>
          <w:sz w:val="20"/>
          <w:szCs w:val="20"/>
        </w:rPr>
        <w:t xml:space="preserve"> Agency for International Development</w:t>
      </w:r>
    </w:p>
    <w:p w14:paraId="4907EAFC" w14:textId="77777777" w:rsidR="00C65B5B" w:rsidRDefault="00C65B5B" w:rsidP="00C65B5B"/>
    <w:p w14:paraId="0BA5D0BF" w14:textId="77777777" w:rsidR="00C65B5B" w:rsidRPr="00356D0E" w:rsidRDefault="00C65B5B" w:rsidP="00356D0E">
      <w:pPr>
        <w:spacing w:after="120"/>
        <w:rPr>
          <w:rFonts w:ascii="Arial" w:hAnsi="Arial" w:cs="Arial"/>
          <w:caps/>
          <w:color w:val="C00000"/>
          <w:sz w:val="20"/>
          <w:szCs w:val="20"/>
        </w:rPr>
      </w:pPr>
    </w:p>
    <w:sectPr w:rsidR="00C65B5B" w:rsidRPr="00356D0E" w:rsidSect="00C65B5B">
      <w:type w:val="continuous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5AC74" w14:textId="77777777" w:rsidR="007F5269" w:rsidRDefault="007F5269" w:rsidP="009C6E37">
      <w:pPr>
        <w:spacing w:after="0" w:line="240" w:lineRule="auto"/>
      </w:pPr>
      <w:r>
        <w:separator/>
      </w:r>
    </w:p>
  </w:endnote>
  <w:endnote w:type="continuationSeparator" w:id="0">
    <w:p w14:paraId="2676478F" w14:textId="77777777" w:rsidR="007F5269" w:rsidRDefault="007F5269" w:rsidP="009C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A4706" w14:textId="77777777" w:rsidR="007F5269" w:rsidRDefault="007F5269" w:rsidP="009C6E37">
      <w:pPr>
        <w:spacing w:after="0" w:line="240" w:lineRule="auto"/>
      </w:pPr>
      <w:r>
        <w:separator/>
      </w:r>
    </w:p>
  </w:footnote>
  <w:footnote w:type="continuationSeparator" w:id="0">
    <w:p w14:paraId="00569832" w14:textId="77777777" w:rsidR="007F5269" w:rsidRDefault="007F5269" w:rsidP="009C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BE52" w14:textId="514C66B3" w:rsidR="002F0DB6" w:rsidRPr="00D82AE2" w:rsidRDefault="003E546B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Version </w:t>
    </w:r>
    <w:r w:rsidR="00541285">
      <w:rPr>
        <w:rFonts w:ascii="Arial" w:hAnsi="Arial" w:cs="Arial"/>
      </w:rPr>
      <w:t>Final</w:t>
    </w:r>
  </w:p>
  <w:p w14:paraId="3B4F1A91" w14:textId="77777777" w:rsidR="002F0DB6" w:rsidRDefault="002F0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B2"/>
    <w:multiLevelType w:val="hybridMultilevel"/>
    <w:tmpl w:val="452034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A3321"/>
    <w:multiLevelType w:val="hybridMultilevel"/>
    <w:tmpl w:val="4EBE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1B11"/>
    <w:multiLevelType w:val="hybridMultilevel"/>
    <w:tmpl w:val="23EC9ED2"/>
    <w:lvl w:ilvl="0" w:tplc="8E189B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0C6B"/>
    <w:multiLevelType w:val="hybridMultilevel"/>
    <w:tmpl w:val="35DA3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1DFC"/>
    <w:multiLevelType w:val="hybridMultilevel"/>
    <w:tmpl w:val="535C6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14A73"/>
    <w:multiLevelType w:val="hybridMultilevel"/>
    <w:tmpl w:val="03680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A36"/>
    <w:multiLevelType w:val="hybridMultilevel"/>
    <w:tmpl w:val="0DEA0CA8"/>
    <w:lvl w:ilvl="0" w:tplc="8E189B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97428"/>
    <w:multiLevelType w:val="hybridMultilevel"/>
    <w:tmpl w:val="004C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51011"/>
    <w:multiLevelType w:val="hybridMultilevel"/>
    <w:tmpl w:val="28E09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74C89"/>
    <w:multiLevelType w:val="hybridMultilevel"/>
    <w:tmpl w:val="B066C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C0D7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7641"/>
    <w:multiLevelType w:val="hybridMultilevel"/>
    <w:tmpl w:val="A25C1ECC"/>
    <w:lvl w:ilvl="0" w:tplc="C4DE292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73E2D"/>
    <w:multiLevelType w:val="hybridMultilevel"/>
    <w:tmpl w:val="E982B7BE"/>
    <w:lvl w:ilvl="0" w:tplc="8E189B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F0E98"/>
    <w:multiLevelType w:val="hybridMultilevel"/>
    <w:tmpl w:val="159EA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766F4"/>
    <w:multiLevelType w:val="hybridMultilevel"/>
    <w:tmpl w:val="3DDC7F84"/>
    <w:lvl w:ilvl="0" w:tplc="C4DE292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335429"/>
    <w:multiLevelType w:val="hybridMultilevel"/>
    <w:tmpl w:val="F2B2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C15B0"/>
    <w:multiLevelType w:val="hybridMultilevel"/>
    <w:tmpl w:val="FBFEE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C0D7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616CB"/>
    <w:multiLevelType w:val="hybridMultilevel"/>
    <w:tmpl w:val="EACE7828"/>
    <w:lvl w:ilvl="0" w:tplc="8E189B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2063D"/>
    <w:multiLevelType w:val="hybridMultilevel"/>
    <w:tmpl w:val="99560CA6"/>
    <w:lvl w:ilvl="0" w:tplc="C4DE292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A000F5"/>
    <w:multiLevelType w:val="hybridMultilevel"/>
    <w:tmpl w:val="E982B7BE"/>
    <w:lvl w:ilvl="0" w:tplc="8E189B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4249"/>
    <w:multiLevelType w:val="hybridMultilevel"/>
    <w:tmpl w:val="BF9A0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11606"/>
    <w:multiLevelType w:val="hybridMultilevel"/>
    <w:tmpl w:val="0BF87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372935"/>
    <w:multiLevelType w:val="hybridMultilevel"/>
    <w:tmpl w:val="FBFEE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C0D7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65BEB"/>
    <w:multiLevelType w:val="hybridMultilevel"/>
    <w:tmpl w:val="C9FE9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16177"/>
    <w:multiLevelType w:val="hybridMultilevel"/>
    <w:tmpl w:val="BA8E8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E659D"/>
    <w:multiLevelType w:val="hybridMultilevel"/>
    <w:tmpl w:val="06B6E98A"/>
    <w:lvl w:ilvl="0" w:tplc="8E189B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1"/>
  </w:num>
  <w:num w:numId="5">
    <w:abstractNumId w:val="24"/>
  </w:num>
  <w:num w:numId="6">
    <w:abstractNumId w:val="2"/>
  </w:num>
  <w:num w:numId="7">
    <w:abstractNumId w:val="6"/>
  </w:num>
  <w:num w:numId="8">
    <w:abstractNumId w:val="19"/>
  </w:num>
  <w:num w:numId="9">
    <w:abstractNumId w:val="17"/>
  </w:num>
  <w:num w:numId="10">
    <w:abstractNumId w:val="8"/>
  </w:num>
  <w:num w:numId="11">
    <w:abstractNumId w:val="13"/>
  </w:num>
  <w:num w:numId="12">
    <w:abstractNumId w:val="3"/>
  </w:num>
  <w:num w:numId="13">
    <w:abstractNumId w:val="23"/>
  </w:num>
  <w:num w:numId="14">
    <w:abstractNumId w:val="14"/>
  </w:num>
  <w:num w:numId="15">
    <w:abstractNumId w:val="1"/>
  </w:num>
  <w:num w:numId="16">
    <w:abstractNumId w:val="12"/>
  </w:num>
  <w:num w:numId="17">
    <w:abstractNumId w:val="9"/>
  </w:num>
  <w:num w:numId="18">
    <w:abstractNumId w:val="21"/>
  </w:num>
  <w:num w:numId="19">
    <w:abstractNumId w:val="10"/>
  </w:num>
  <w:num w:numId="20">
    <w:abstractNumId w:val="0"/>
  </w:num>
  <w:num w:numId="21">
    <w:abstractNumId w:val="15"/>
  </w:num>
  <w:num w:numId="22">
    <w:abstractNumId w:val="5"/>
  </w:num>
  <w:num w:numId="23">
    <w:abstractNumId w:val="7"/>
  </w:num>
  <w:num w:numId="24">
    <w:abstractNumId w:val="4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di.ogrady@cadmusgroup.com">
    <w15:presenceInfo w15:providerId="None" w15:userId="jodi.ogrady@cadmusgroup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1F"/>
    <w:rsid w:val="00003933"/>
    <w:rsid w:val="00005863"/>
    <w:rsid w:val="0000633F"/>
    <w:rsid w:val="0000650A"/>
    <w:rsid w:val="00024D42"/>
    <w:rsid w:val="000251BC"/>
    <w:rsid w:val="0002645F"/>
    <w:rsid w:val="00043454"/>
    <w:rsid w:val="00047F00"/>
    <w:rsid w:val="00071DD5"/>
    <w:rsid w:val="00072C56"/>
    <w:rsid w:val="00074FE9"/>
    <w:rsid w:val="00095851"/>
    <w:rsid w:val="0011250C"/>
    <w:rsid w:val="00123436"/>
    <w:rsid w:val="0013105E"/>
    <w:rsid w:val="00190F0A"/>
    <w:rsid w:val="001A1242"/>
    <w:rsid w:val="002165AC"/>
    <w:rsid w:val="0022202A"/>
    <w:rsid w:val="00225262"/>
    <w:rsid w:val="002511FC"/>
    <w:rsid w:val="00252196"/>
    <w:rsid w:val="00286B31"/>
    <w:rsid w:val="00297442"/>
    <w:rsid w:val="002A185C"/>
    <w:rsid w:val="002B05EB"/>
    <w:rsid w:val="002F0DB6"/>
    <w:rsid w:val="00315DEE"/>
    <w:rsid w:val="00356D0E"/>
    <w:rsid w:val="003E546B"/>
    <w:rsid w:val="00403939"/>
    <w:rsid w:val="00420E92"/>
    <w:rsid w:val="00440839"/>
    <w:rsid w:val="00445973"/>
    <w:rsid w:val="004460B5"/>
    <w:rsid w:val="00451D62"/>
    <w:rsid w:val="0045555F"/>
    <w:rsid w:val="00456A12"/>
    <w:rsid w:val="00472D51"/>
    <w:rsid w:val="004770B9"/>
    <w:rsid w:val="004C3FAA"/>
    <w:rsid w:val="004D4553"/>
    <w:rsid w:val="004F49A6"/>
    <w:rsid w:val="00541285"/>
    <w:rsid w:val="0054612A"/>
    <w:rsid w:val="005563D3"/>
    <w:rsid w:val="00574B8E"/>
    <w:rsid w:val="0059532F"/>
    <w:rsid w:val="00605DB9"/>
    <w:rsid w:val="0062396D"/>
    <w:rsid w:val="0067080D"/>
    <w:rsid w:val="00680744"/>
    <w:rsid w:val="00695EEF"/>
    <w:rsid w:val="006B651F"/>
    <w:rsid w:val="006C6964"/>
    <w:rsid w:val="006E7E66"/>
    <w:rsid w:val="006F4C5A"/>
    <w:rsid w:val="0070108E"/>
    <w:rsid w:val="00733C9A"/>
    <w:rsid w:val="007F5269"/>
    <w:rsid w:val="007F528C"/>
    <w:rsid w:val="008049E7"/>
    <w:rsid w:val="008332BF"/>
    <w:rsid w:val="00880800"/>
    <w:rsid w:val="008B68BC"/>
    <w:rsid w:val="008F4610"/>
    <w:rsid w:val="00972E3D"/>
    <w:rsid w:val="009C6E37"/>
    <w:rsid w:val="00A13530"/>
    <w:rsid w:val="00A35D3F"/>
    <w:rsid w:val="00A67911"/>
    <w:rsid w:val="00A719EE"/>
    <w:rsid w:val="00A7340C"/>
    <w:rsid w:val="00A77A66"/>
    <w:rsid w:val="00A9191E"/>
    <w:rsid w:val="00AB7ED9"/>
    <w:rsid w:val="00AD316F"/>
    <w:rsid w:val="00AE1C37"/>
    <w:rsid w:val="00AE7976"/>
    <w:rsid w:val="00AF744D"/>
    <w:rsid w:val="00B42FF8"/>
    <w:rsid w:val="00B662E9"/>
    <w:rsid w:val="00BC2A27"/>
    <w:rsid w:val="00BC756C"/>
    <w:rsid w:val="00BE7DC4"/>
    <w:rsid w:val="00C02F35"/>
    <w:rsid w:val="00C10892"/>
    <w:rsid w:val="00C27D89"/>
    <w:rsid w:val="00C30F4C"/>
    <w:rsid w:val="00C565C1"/>
    <w:rsid w:val="00C65B5B"/>
    <w:rsid w:val="00C7040A"/>
    <w:rsid w:val="00CA4AAC"/>
    <w:rsid w:val="00CE2D9C"/>
    <w:rsid w:val="00D3002E"/>
    <w:rsid w:val="00D53CF5"/>
    <w:rsid w:val="00D82AE2"/>
    <w:rsid w:val="00DB1DF9"/>
    <w:rsid w:val="00DD194B"/>
    <w:rsid w:val="00DD4102"/>
    <w:rsid w:val="00E066AD"/>
    <w:rsid w:val="00E30520"/>
    <w:rsid w:val="00E63781"/>
    <w:rsid w:val="00E7222E"/>
    <w:rsid w:val="00E812B4"/>
    <w:rsid w:val="00EE1C0C"/>
    <w:rsid w:val="00F070BF"/>
    <w:rsid w:val="00F1131F"/>
    <w:rsid w:val="00F1442A"/>
    <w:rsid w:val="00F62FA5"/>
    <w:rsid w:val="00FA473C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5D48C"/>
  <w15:docId w15:val="{A1A2350E-EB60-4FBF-846F-7A33BB8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31F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E37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9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E37"/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C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6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3D3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3D3"/>
    <w:rPr>
      <w:rFonts w:ascii="Garamond" w:hAnsi="Garamond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DB6"/>
    <w:pPr>
      <w:spacing w:after="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2407</Words>
  <Characters>13723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 Neigh</dc:creator>
  <cp:lastModifiedBy>Jodi O'Grady</cp:lastModifiedBy>
  <cp:revision>2</cp:revision>
  <dcterms:created xsi:type="dcterms:W3CDTF">2019-02-27T16:50:00Z</dcterms:created>
  <dcterms:modified xsi:type="dcterms:W3CDTF">2019-02-27T16:50:00Z</dcterms:modified>
</cp:coreProperties>
</file>