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3F2F9" w14:textId="1CDE9C4F" w:rsidR="00320140" w:rsidRPr="005A19B9" w:rsidRDefault="004D376E" w:rsidP="00C27EA2">
      <w:pPr>
        <w:pStyle w:val="FSHeading"/>
      </w:pPr>
      <w:r w:rsidRPr="004D376E">
        <w:rPr>
          <w:sz w:val="28"/>
          <w:szCs w:val="28"/>
        </w:rPr>
        <w:t>Health and Family Planning</w:t>
      </w:r>
      <w:r w:rsidR="00141410">
        <w:rPr>
          <w:sz w:val="28"/>
          <w:szCs w:val="28"/>
        </w:rPr>
        <w:t xml:space="preserve"> Program </w:t>
      </w:r>
      <w:r>
        <w:br/>
      </w:r>
      <w:r w:rsidR="00DE5DEC" w:rsidRPr="00264E82">
        <w:rPr>
          <w:noProof/>
        </w:rPr>
        <w:drawing>
          <wp:anchor distT="8890" distB="8890" distL="100330" distR="100330" simplePos="0" relativeHeight="251656704" behindDoc="0" locked="0" layoutInCell="1" allowOverlap="1" wp14:anchorId="37E20623" wp14:editId="63901743">
            <wp:simplePos x="0" y="0"/>
            <wp:positionH relativeFrom="column">
              <wp:posOffset>4406265</wp:posOffset>
            </wp:positionH>
            <wp:positionV relativeFrom="line">
              <wp:posOffset>94615</wp:posOffset>
            </wp:positionV>
            <wp:extent cx="1975485" cy="1482090"/>
            <wp:effectExtent l="0" t="0" r="5715" b="3810"/>
            <wp:wrapSquare wrapText="larges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edical2"/>
                    <pic:cNvPicPr>
                      <a:picLocks noChangeArrowheads="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1975485" cy="1482090"/>
                    </a:xfrm>
                    <a:prstGeom prst="rect">
                      <a:avLst/>
                    </a:prstGeom>
                    <a:solidFill>
                      <a:srgbClr val="7F7F7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65A">
        <w:t>Health for</w:t>
      </w:r>
      <w:r>
        <w:t xml:space="preserve"> Life</w:t>
      </w:r>
      <w:r w:rsidR="00DE5DEC">
        <w:t xml:space="preserve"> (H4L)</w:t>
      </w:r>
      <w:r w:rsidR="00734D78">
        <w:t xml:space="preserve"> </w:t>
      </w:r>
      <w:r w:rsidR="006000D1">
        <w:t>P</w:t>
      </w:r>
      <w:bookmarkStart w:id="0" w:name="_GoBack"/>
      <w:bookmarkEnd w:id="0"/>
      <w:r w:rsidR="00734D78">
        <w:t>r</w:t>
      </w:r>
      <w:r w:rsidR="00F01F58">
        <w:t>oject</w:t>
      </w:r>
    </w:p>
    <w:p w14:paraId="092D0158" w14:textId="79D432A1" w:rsidR="00FB5F67" w:rsidRDefault="00DE5DEC" w:rsidP="00264E82">
      <w:pPr>
        <w:pStyle w:val="FSquoterev"/>
      </w:pPr>
      <w:r w:rsidRPr="00DC3306">
        <mc:AlternateContent>
          <mc:Choice Requires="wps">
            <w:drawing>
              <wp:anchor distT="0" distB="0" distL="114300" distR="114300" simplePos="0" relativeHeight="251660800" behindDoc="0" locked="0" layoutInCell="1" allowOverlap="1" wp14:anchorId="5A3A9AF8" wp14:editId="70F23697">
                <wp:simplePos x="0" y="0"/>
                <wp:positionH relativeFrom="margin">
                  <wp:posOffset>4423867</wp:posOffset>
                </wp:positionH>
                <wp:positionV relativeFrom="page">
                  <wp:posOffset>3840480</wp:posOffset>
                </wp:positionV>
                <wp:extent cx="1960474" cy="3803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474" cy="380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73639" w14:textId="028129AB" w:rsidR="00C35691" w:rsidRPr="00441B99" w:rsidRDefault="00743317" w:rsidP="00D225D3">
                            <w:pPr>
                              <w:rPr>
                                <w:rFonts w:ascii="Gill Sans MT" w:hAnsi="Gill Sans MT"/>
                                <w:color w:val="000000"/>
                                <w:sz w:val="12"/>
                                <w:szCs w:val="12"/>
                              </w:rPr>
                            </w:pPr>
                            <w:r w:rsidRPr="00441B99">
                              <w:rPr>
                                <w:rFonts w:ascii="Gill Sans MT" w:hAnsi="Gill Sans MT" w:cs="Arial"/>
                                <w:color w:val="000000"/>
                                <w:sz w:val="12"/>
                                <w:szCs w:val="12"/>
                                <w:shd w:val="clear" w:color="auto" w:fill="FFFFFF"/>
                              </w:rPr>
                              <w:t>Health worker follows medi</w:t>
                            </w:r>
                            <w:r w:rsidR="00441B99">
                              <w:rPr>
                                <w:rFonts w:ascii="Gill Sans MT" w:hAnsi="Gill Sans MT" w:cs="Arial"/>
                                <w:color w:val="000000"/>
                                <w:sz w:val="12"/>
                                <w:szCs w:val="12"/>
                                <w:shd w:val="clear" w:color="auto" w:fill="FFFFFF"/>
                              </w:rPr>
                              <w:t xml:space="preserve">cal standards for newborn care, </w:t>
                            </w:r>
                            <w:r w:rsidRPr="00441B99">
                              <w:rPr>
                                <w:rFonts w:ascii="Gill Sans MT" w:hAnsi="Gill Sans MT" w:cs="Arial"/>
                                <w:color w:val="000000"/>
                                <w:sz w:val="12"/>
                                <w:szCs w:val="12"/>
                                <w:shd w:val="clear" w:color="auto" w:fill="FFFFFF"/>
                              </w:rPr>
                              <w:t xml:space="preserve">applying </w:t>
                            </w:r>
                            <w:proofErr w:type="spellStart"/>
                            <w:r w:rsidRPr="00441B99">
                              <w:rPr>
                                <w:rFonts w:ascii="Gill Sans MT" w:hAnsi="Gill Sans MT" w:cs="Arial"/>
                                <w:color w:val="000000"/>
                                <w:sz w:val="12"/>
                                <w:szCs w:val="12"/>
                                <w:shd w:val="clear" w:color="auto" w:fill="FFFFFF"/>
                              </w:rPr>
                              <w:t>chlorhexidine</w:t>
                            </w:r>
                            <w:proofErr w:type="spellEnd"/>
                            <w:r w:rsidRPr="00441B99">
                              <w:rPr>
                                <w:rFonts w:ascii="Gill Sans MT" w:hAnsi="Gill Sans MT" w:cs="Arial"/>
                                <w:color w:val="000000"/>
                                <w:sz w:val="12"/>
                                <w:szCs w:val="12"/>
                                <w:shd w:val="clear" w:color="auto" w:fill="FFFFFF"/>
                              </w:rPr>
                              <w:t xml:space="preserve"> to the umbilical cord to reduce the infant's risk of infection.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35pt;margin-top:302.4pt;width:154.35pt;height:29.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" stroked="f">
                <v:fill opacity="0"/>
                <v:textbox inset="0,0,0,0">
                  <w:txbxContent>
                    <w:p w14:paraId="4E473639" w14:textId="028129AB" w:rsidR="00C35691" w:rsidRPr="00441B99" w:rsidRDefault="00743317" w:rsidP="00D225D3">
                      <w:pPr>
                        <w:rPr>
                          <w:rFonts w:ascii="Gill Sans MT" w:hAnsi="Gill Sans MT"/>
                          <w:color w:val="000000"/>
                          <w:sz w:val="12"/>
                          <w:szCs w:val="12"/>
                        </w:rPr>
                      </w:pPr>
                      <w:r w:rsidRPr="00441B99">
                        <w:rPr>
                          <w:rFonts w:ascii="Gill Sans MT" w:hAnsi="Gill Sans MT" w:cs="Arial"/>
                          <w:color w:val="000000"/>
                          <w:sz w:val="12"/>
                          <w:szCs w:val="12"/>
                          <w:shd w:val="clear" w:color="auto" w:fill="FFFFFF"/>
                        </w:rPr>
                        <w:t>Health worker follows medi</w:t>
                      </w:r>
                      <w:r w:rsidR="00441B99">
                        <w:rPr>
                          <w:rFonts w:ascii="Gill Sans MT" w:hAnsi="Gill Sans MT" w:cs="Arial"/>
                          <w:color w:val="000000"/>
                          <w:sz w:val="12"/>
                          <w:szCs w:val="12"/>
                          <w:shd w:val="clear" w:color="auto" w:fill="FFFFFF"/>
                        </w:rPr>
                        <w:t xml:space="preserve">cal standards for newborn care, </w:t>
                      </w:r>
                      <w:r w:rsidRPr="00441B99">
                        <w:rPr>
                          <w:rFonts w:ascii="Gill Sans MT" w:hAnsi="Gill Sans MT" w:cs="Arial"/>
                          <w:color w:val="000000"/>
                          <w:sz w:val="12"/>
                          <w:szCs w:val="12"/>
                          <w:shd w:val="clear" w:color="auto" w:fill="FFFFFF"/>
                        </w:rPr>
                        <w:t xml:space="preserve">applying </w:t>
                      </w:r>
                      <w:proofErr w:type="spellStart"/>
                      <w:r w:rsidRPr="00441B99">
                        <w:rPr>
                          <w:rFonts w:ascii="Gill Sans MT" w:hAnsi="Gill Sans MT" w:cs="Arial"/>
                          <w:color w:val="000000"/>
                          <w:sz w:val="12"/>
                          <w:szCs w:val="12"/>
                          <w:shd w:val="clear" w:color="auto" w:fill="FFFFFF"/>
                        </w:rPr>
                        <w:t>chlorhexidine</w:t>
                      </w:r>
                      <w:proofErr w:type="spellEnd"/>
                      <w:r w:rsidRPr="00441B99">
                        <w:rPr>
                          <w:rFonts w:ascii="Gill Sans MT" w:hAnsi="Gill Sans MT" w:cs="Arial"/>
                          <w:color w:val="000000"/>
                          <w:sz w:val="12"/>
                          <w:szCs w:val="12"/>
                          <w:shd w:val="clear" w:color="auto" w:fill="FFFFFF"/>
                        </w:rPr>
                        <w:t xml:space="preserve"> to the umbilical cord to reduce the infant's risk of infection.</w:t>
                      </w:r>
                    </w:p>
                  </w:txbxContent>
                </v:textbox>
                <w10:wrap anchorx="margin" anchory="page"/>
              </v:shape>
            </w:pict>
          </mc:Fallback>
        </mc:AlternateContent>
      </w:r>
      <w:r w:rsidR="0092655F">
        <w:t>USAID/</w:t>
      </w:r>
      <w:r>
        <w:t xml:space="preserve">Nepal’s Health </w:t>
      </w:r>
      <w:r w:rsidR="00D6765A">
        <w:t>for</w:t>
      </w:r>
      <w:r>
        <w:t xml:space="preserve"> Life</w:t>
      </w:r>
      <w:r w:rsidR="00734D78">
        <w:t xml:space="preserve"> pro</w:t>
      </w:r>
      <w:r w:rsidR="00F01F58">
        <w:t>ject</w:t>
      </w:r>
      <w:r>
        <w:t xml:space="preserve"> will </w:t>
      </w:r>
      <w:r w:rsidR="002509AC" w:rsidRPr="002509AC">
        <w:t xml:space="preserve">strengthen </w:t>
      </w:r>
      <w:r w:rsidR="00D6765A">
        <w:t xml:space="preserve">the </w:t>
      </w:r>
      <w:r w:rsidR="002509AC" w:rsidRPr="002509AC">
        <w:t>Government of Nepal</w:t>
      </w:r>
      <w:r w:rsidR="00734D78">
        <w:t>’s</w:t>
      </w:r>
      <w:r w:rsidR="002509AC" w:rsidRPr="002509AC">
        <w:t xml:space="preserve"> capacity t</w:t>
      </w:r>
      <w:r w:rsidR="00D6765A">
        <w:t>o plan, manage and deliver high-</w:t>
      </w:r>
      <w:r w:rsidR="002509AC" w:rsidRPr="002509AC">
        <w:t>quality family planning and maternal, newborn and child health services at the district and local levels.</w:t>
      </w:r>
      <w:r w:rsidR="00CC19F7">
        <w:t xml:space="preserve"> </w:t>
      </w:r>
    </w:p>
    <w:p w14:paraId="1E993A01" w14:textId="14F71E98" w:rsidR="000F53EE" w:rsidRPr="00575A8B" w:rsidRDefault="00DE5DEC" w:rsidP="0025494C">
      <w:pPr>
        <w:pStyle w:val="FSbodytextrev"/>
      </w:pPr>
      <w:r>
        <w:br/>
      </w:r>
      <w:r w:rsidR="0025494C" w:rsidRPr="0025494C">
        <w:t xml:space="preserve">In spite of its mountainous Himalayan terrain and high rates of poverty, Nepal has experienced two decades of steady improvement in health and emerged as one of the few countries on track to meet the Millennium Development Goals (MDGs) to reduce child mortality and maternal </w:t>
      </w:r>
      <w:r w:rsidR="00D6765A">
        <w:t>mortality.  For over 60 years, the U.S. Government</w:t>
      </w:r>
      <w:r w:rsidR="0025494C" w:rsidRPr="0025494C">
        <w:t xml:space="preserve"> has partnered with Nepal to strengthen the delivery of essential health services, especially for those in greatest need.  The Health for Life (H4L) </w:t>
      </w:r>
      <w:r w:rsidR="00F01F58">
        <w:t>project</w:t>
      </w:r>
      <w:r w:rsidR="00734D78" w:rsidRPr="0025494C">
        <w:t xml:space="preserve"> </w:t>
      </w:r>
      <w:r w:rsidR="0025494C" w:rsidRPr="0025494C">
        <w:t xml:space="preserve">builds on accomplishments gained from USAID/Nepal’s health sector investment to date with a greater focus on health systems strengthening and </w:t>
      </w:r>
      <w:r w:rsidR="00734D78" w:rsidRPr="00461610">
        <w:t xml:space="preserve">measuring sustainable changes in </w:t>
      </w:r>
      <w:r w:rsidR="00601CB0">
        <w:t xml:space="preserve">areas </w:t>
      </w:r>
      <w:r w:rsidR="00C35691">
        <w:t>such as local health governance</w:t>
      </w:r>
      <w:r w:rsidR="00734D78">
        <w:t xml:space="preserve"> and </w:t>
      </w:r>
      <w:r w:rsidR="00C35691">
        <w:t xml:space="preserve">use of </w:t>
      </w:r>
      <w:r w:rsidR="00734D78" w:rsidRPr="00461610">
        <w:t>information systems</w:t>
      </w:r>
      <w:r w:rsidR="0025494C" w:rsidRPr="0025494C">
        <w:t>.</w:t>
      </w:r>
    </w:p>
    <w:p w14:paraId="7752F234" w14:textId="77777777" w:rsidR="002C6404" w:rsidRPr="00C27EA2" w:rsidRDefault="00C67227" w:rsidP="00987874">
      <w:pPr>
        <w:pStyle w:val="FSSubhead1"/>
        <w:spacing w:before="380"/>
      </w:pPr>
      <w:r w:rsidRPr="0025494C">
        <w:rPr>
          <w:b/>
          <w:noProof/>
          <w:color w:val="C0504D" w:themeColor="accent2"/>
        </w:rPr>
        <mc:AlternateContent>
          <mc:Choice Requires="wps">
            <w:drawing>
              <wp:anchor distT="182880" distB="91440" distL="182880" distR="182880" simplePos="0" relativeHeight="251657728" behindDoc="0" locked="0" layoutInCell="1" allowOverlap="1" wp14:anchorId="6F062F81" wp14:editId="5B596092">
                <wp:simplePos x="0" y="0"/>
                <wp:positionH relativeFrom="page">
                  <wp:posOffset>4810125</wp:posOffset>
                </wp:positionH>
                <wp:positionV relativeFrom="paragraph">
                  <wp:posOffset>185420</wp:posOffset>
                </wp:positionV>
                <wp:extent cx="2395220" cy="3353435"/>
                <wp:effectExtent l="0" t="0" r="5080" b="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3353435"/>
                        </a:xfrm>
                        <a:prstGeom prst="rect">
                          <a:avLst/>
                        </a:prstGeom>
                        <a:solidFill>
                          <a:sysClr val="window" lastClr="FFFFFF"/>
                        </a:solidFill>
                        <a:ln w="6350">
                          <a:noFill/>
                        </a:ln>
                        <a:effectLst/>
                      </wps:spPr>
                      <wps:txbx>
                        <w:txbxContent>
                          <w:p w14:paraId="7488E3DE" w14:textId="77777777" w:rsidR="00C35691" w:rsidRPr="00C4470C" w:rsidRDefault="00C35691" w:rsidP="003D73A8">
                            <w:pPr>
                              <w:pStyle w:val="FSboxheading"/>
                              <w:ind w:left="187"/>
                              <w:rPr>
                                <w:color w:val="C00000"/>
                              </w:rPr>
                            </w:pPr>
                            <w:r>
                              <w:rPr>
                                <w:color w:val="C00000"/>
                              </w:rPr>
                              <w:t>SNAPSHOT</w:t>
                            </w:r>
                          </w:p>
                          <w:p w14:paraId="429AC37E" w14:textId="77777777" w:rsidR="00C35691" w:rsidRPr="00C4470C" w:rsidRDefault="00C35691" w:rsidP="00A906BF">
                            <w:pPr>
                              <w:pStyle w:val="FSboxbulletedtextrev"/>
                              <w:numPr>
                                <w:ilvl w:val="0"/>
                                <w:numId w:val="0"/>
                              </w:numPr>
                              <w:ind w:left="202"/>
                            </w:pPr>
                            <w:r w:rsidRPr="00C67227">
                              <w:rPr>
                                <w:b/>
                              </w:rPr>
                              <w:t>Life of Project:</w:t>
                            </w:r>
                            <w:r>
                              <w:t xml:space="preserve"> December 2012 to December 2017</w:t>
                            </w:r>
                          </w:p>
                          <w:p w14:paraId="464A9EC0" w14:textId="77777777" w:rsidR="00C35691" w:rsidRPr="00C4470C" w:rsidRDefault="00C35691" w:rsidP="002509AC">
                            <w:pPr>
                              <w:pStyle w:val="FSboxbulletedtextrev"/>
                              <w:numPr>
                                <w:ilvl w:val="0"/>
                                <w:numId w:val="0"/>
                              </w:numPr>
                              <w:ind w:left="202"/>
                            </w:pPr>
                            <w:r>
                              <w:rPr>
                                <w:b/>
                              </w:rPr>
                              <w:t xml:space="preserve">Goal: </w:t>
                            </w:r>
                            <w:r w:rsidRPr="00CC19F7">
                              <w:t xml:space="preserve"> </w:t>
                            </w:r>
                            <w:r w:rsidRPr="002509AC">
                              <w:t>To strengthen Government of Nepal capacity to plan, manage and deliver high quality family planning and maternal, newborn and child health services at the district and local levels.</w:t>
                            </w:r>
                          </w:p>
                          <w:p w14:paraId="37B90DC2" w14:textId="77777777" w:rsidR="00C35691" w:rsidRPr="002509AC" w:rsidRDefault="00C35691" w:rsidP="002509AC">
                            <w:pPr>
                              <w:pStyle w:val="FSboxbulletedtextrev"/>
                              <w:numPr>
                                <w:ilvl w:val="0"/>
                                <w:numId w:val="0"/>
                              </w:numPr>
                              <w:ind w:left="202"/>
                            </w:pPr>
                            <w:r w:rsidRPr="002509AC">
                              <w:rPr>
                                <w:b/>
                              </w:rPr>
                              <w:t xml:space="preserve">Implementing Partners: </w:t>
                            </w:r>
                            <w:r w:rsidRPr="002509AC">
                              <w:t xml:space="preserve">RTI International, </w:t>
                            </w:r>
                            <w:proofErr w:type="spellStart"/>
                            <w:r w:rsidRPr="002509AC">
                              <w:t>Jhpiego</w:t>
                            </w:r>
                            <w:proofErr w:type="spellEnd"/>
                            <w:r w:rsidRPr="002509AC">
                              <w:t xml:space="preserve"> and local NGOs</w:t>
                            </w:r>
                            <w:r w:rsidRPr="002509AC">
                              <w:rPr>
                                <w:b/>
                              </w:rPr>
                              <w:t xml:space="preserve"> </w:t>
                            </w:r>
                          </w:p>
                          <w:p w14:paraId="5151956E" w14:textId="346F2B06" w:rsidR="00C35691" w:rsidRPr="00C4470C" w:rsidRDefault="00C35691" w:rsidP="002509AC">
                            <w:pPr>
                              <w:pStyle w:val="FSboxbulletedtextrev"/>
                              <w:numPr>
                                <w:ilvl w:val="0"/>
                                <w:numId w:val="0"/>
                              </w:numPr>
                              <w:ind w:left="202"/>
                            </w:pPr>
                            <w:r>
                              <w:rPr>
                                <w:b/>
                              </w:rPr>
                              <w:t>Geographic Focus:</w:t>
                            </w:r>
                            <w:r>
                              <w:t xml:space="preserve"> </w:t>
                            </w:r>
                            <w:r w:rsidR="00D6765A">
                              <w:t xml:space="preserve">National focus plus district </w:t>
                            </w:r>
                            <w:r w:rsidRPr="002509AC">
                              <w:t xml:space="preserve">focus in the following: </w:t>
                            </w:r>
                            <w:proofErr w:type="spellStart"/>
                            <w:r w:rsidRPr="002509AC">
                              <w:t>Argakhanchi</w:t>
                            </w:r>
                            <w:proofErr w:type="spellEnd"/>
                            <w:r w:rsidRPr="002509AC">
                              <w:t xml:space="preserve">, </w:t>
                            </w:r>
                            <w:proofErr w:type="spellStart"/>
                            <w:r w:rsidRPr="002509AC">
                              <w:t>Kapilbastu</w:t>
                            </w:r>
                            <w:proofErr w:type="spellEnd"/>
                            <w:r w:rsidRPr="002509AC">
                              <w:t xml:space="preserve">, Dang, </w:t>
                            </w:r>
                            <w:proofErr w:type="spellStart"/>
                            <w:r w:rsidRPr="002509AC">
                              <w:t>Rolpa</w:t>
                            </w:r>
                            <w:proofErr w:type="spellEnd"/>
                            <w:r w:rsidRPr="002509AC">
                              <w:t xml:space="preserve">, </w:t>
                            </w:r>
                            <w:proofErr w:type="spellStart"/>
                            <w:r w:rsidRPr="002509AC">
                              <w:t>Pyuthan</w:t>
                            </w:r>
                            <w:proofErr w:type="spellEnd"/>
                            <w:r w:rsidRPr="002509AC">
                              <w:t xml:space="preserve">, </w:t>
                            </w:r>
                            <w:proofErr w:type="spellStart"/>
                            <w:r w:rsidRPr="002509AC">
                              <w:t>Rukum</w:t>
                            </w:r>
                            <w:proofErr w:type="spellEnd"/>
                            <w:r w:rsidRPr="002509AC">
                              <w:t xml:space="preserve">, </w:t>
                            </w:r>
                            <w:proofErr w:type="spellStart"/>
                            <w:r w:rsidRPr="002509AC">
                              <w:t>Jajarkot</w:t>
                            </w:r>
                            <w:proofErr w:type="spellEnd"/>
                            <w:r w:rsidRPr="002509AC">
                              <w:t xml:space="preserve">, </w:t>
                            </w:r>
                            <w:proofErr w:type="spellStart"/>
                            <w:r w:rsidRPr="002509AC">
                              <w:t>Salyan</w:t>
                            </w:r>
                            <w:proofErr w:type="spellEnd"/>
                            <w:r w:rsidRPr="002509AC">
                              <w:t xml:space="preserve">, </w:t>
                            </w:r>
                            <w:proofErr w:type="spellStart"/>
                            <w:r w:rsidRPr="002509AC">
                              <w:t>Banke</w:t>
                            </w:r>
                            <w:proofErr w:type="spellEnd"/>
                            <w:r w:rsidRPr="002509AC">
                              <w:t xml:space="preserve">, </w:t>
                            </w:r>
                            <w:proofErr w:type="spellStart"/>
                            <w:r w:rsidRPr="002509AC">
                              <w:t>Bardiya</w:t>
                            </w:r>
                            <w:proofErr w:type="spellEnd"/>
                            <w:r w:rsidRPr="002509AC">
                              <w:t xml:space="preserve">, </w:t>
                            </w:r>
                            <w:proofErr w:type="spellStart"/>
                            <w:r w:rsidRPr="002509AC">
                              <w:t>Surkhet</w:t>
                            </w:r>
                            <w:proofErr w:type="spellEnd"/>
                            <w:r w:rsidRPr="002509AC">
                              <w:t xml:space="preserve">, </w:t>
                            </w:r>
                            <w:proofErr w:type="spellStart"/>
                            <w:r w:rsidRPr="002509AC">
                              <w:t>Daliekh</w:t>
                            </w:r>
                            <w:proofErr w:type="spellEnd"/>
                            <w:r w:rsidRPr="002509AC">
                              <w:t xml:space="preserve">, </w:t>
                            </w:r>
                            <w:proofErr w:type="spellStart"/>
                            <w:r w:rsidRPr="002509AC">
                              <w:t>Kalikot</w:t>
                            </w:r>
                            <w:proofErr w:type="spellEnd"/>
                            <w:r w:rsidRPr="002509AC">
                              <w:t xml:space="preserve"> and </w:t>
                            </w:r>
                            <w:proofErr w:type="spellStart"/>
                            <w:r w:rsidRPr="002509AC">
                              <w:t>Jumla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78.75pt;margin-top:14.6pt;width:188.6pt;height:264.05pt;z-index:251657728;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" fillcolor="window" stroked="f" strokeweight=".5pt">
                <v:path arrowok="t"/>
                <v:textbox inset="0,0,0,0">
                  <w:txbxContent>
                    <w:p w14:paraId="7488E3DE" w14:textId="77777777" w:rsidR="00C35691" w:rsidRPr="00C4470C" w:rsidRDefault="00C35691" w:rsidP="003D73A8">
                      <w:pPr>
                        <w:pStyle w:val="FSboxheading"/>
                        <w:ind w:left="187"/>
                        <w:rPr>
                          <w:color w:val="C00000"/>
                        </w:rPr>
                      </w:pPr>
                      <w:r>
                        <w:rPr>
                          <w:color w:val="C00000"/>
                        </w:rPr>
                        <w:t>SNAPSHOT</w:t>
                      </w:r>
                    </w:p>
                    <w:p w14:paraId="429AC37E" w14:textId="77777777" w:rsidR="00C35691" w:rsidRPr="00C4470C" w:rsidRDefault="00C35691" w:rsidP="00A906BF">
                      <w:pPr>
                        <w:pStyle w:val="FSboxbulletedtextrev"/>
                        <w:numPr>
                          <w:ilvl w:val="0"/>
                          <w:numId w:val="0"/>
                        </w:numPr>
                        <w:ind w:left="202"/>
                      </w:pPr>
                      <w:r w:rsidRPr="00C67227">
                        <w:rPr>
                          <w:b/>
                        </w:rPr>
                        <w:t>Life of Project:</w:t>
                      </w:r>
                      <w:r>
                        <w:t xml:space="preserve"> December 2012 to December 2017</w:t>
                      </w:r>
                    </w:p>
                    <w:p w14:paraId="464A9EC0" w14:textId="77777777" w:rsidR="00C35691" w:rsidRPr="00C4470C" w:rsidRDefault="00C35691" w:rsidP="002509AC">
                      <w:pPr>
                        <w:pStyle w:val="FSboxbulletedtextrev"/>
                        <w:numPr>
                          <w:ilvl w:val="0"/>
                          <w:numId w:val="0"/>
                        </w:numPr>
                        <w:ind w:left="202"/>
                      </w:pPr>
                      <w:r>
                        <w:rPr>
                          <w:b/>
                        </w:rPr>
                        <w:t xml:space="preserve">Goal: </w:t>
                      </w:r>
                      <w:r w:rsidRPr="00CC19F7">
                        <w:t xml:space="preserve"> </w:t>
                      </w:r>
                      <w:r w:rsidRPr="002509AC">
                        <w:t>To strengthen Government of Nepal capacity to plan, manage and deliver high quality family planning and maternal, newborn and child health services at the district and local levels.</w:t>
                      </w:r>
                    </w:p>
                    <w:p w14:paraId="37B90DC2" w14:textId="77777777" w:rsidR="00C35691" w:rsidRPr="002509AC" w:rsidRDefault="00C35691" w:rsidP="002509AC">
                      <w:pPr>
                        <w:pStyle w:val="FSboxbulletedtextrev"/>
                        <w:numPr>
                          <w:ilvl w:val="0"/>
                          <w:numId w:val="0"/>
                        </w:numPr>
                        <w:ind w:left="202"/>
                      </w:pPr>
                      <w:r w:rsidRPr="002509AC">
                        <w:rPr>
                          <w:b/>
                        </w:rPr>
                        <w:t xml:space="preserve">Implementing Partners: </w:t>
                      </w:r>
                      <w:r w:rsidRPr="002509AC">
                        <w:t xml:space="preserve">RTI International, </w:t>
                      </w:r>
                      <w:proofErr w:type="spellStart"/>
                      <w:r w:rsidRPr="002509AC">
                        <w:t>Jhpiego</w:t>
                      </w:r>
                      <w:proofErr w:type="spellEnd"/>
                      <w:r w:rsidRPr="002509AC">
                        <w:t xml:space="preserve"> and local NGOs</w:t>
                      </w:r>
                      <w:r w:rsidRPr="002509AC">
                        <w:rPr>
                          <w:b/>
                        </w:rPr>
                        <w:t xml:space="preserve"> </w:t>
                      </w:r>
                    </w:p>
                    <w:p w14:paraId="5151956E" w14:textId="346F2B06" w:rsidR="00C35691" w:rsidRPr="00C4470C" w:rsidRDefault="00C35691" w:rsidP="002509AC">
                      <w:pPr>
                        <w:pStyle w:val="FSboxbulletedtextrev"/>
                        <w:numPr>
                          <w:ilvl w:val="0"/>
                          <w:numId w:val="0"/>
                        </w:numPr>
                        <w:ind w:left="202"/>
                      </w:pPr>
                      <w:r>
                        <w:rPr>
                          <w:b/>
                        </w:rPr>
                        <w:t>Geographic Focus:</w:t>
                      </w:r>
                      <w:r>
                        <w:t xml:space="preserve"> </w:t>
                      </w:r>
                      <w:r w:rsidR="00D6765A">
                        <w:t xml:space="preserve">National focus plus district </w:t>
                      </w:r>
                      <w:r w:rsidRPr="002509AC">
                        <w:t xml:space="preserve">focus in the following: </w:t>
                      </w:r>
                      <w:proofErr w:type="spellStart"/>
                      <w:r w:rsidRPr="002509AC">
                        <w:t>Argakhanchi</w:t>
                      </w:r>
                      <w:proofErr w:type="spellEnd"/>
                      <w:r w:rsidRPr="002509AC">
                        <w:t xml:space="preserve">, </w:t>
                      </w:r>
                      <w:proofErr w:type="spellStart"/>
                      <w:r w:rsidRPr="002509AC">
                        <w:t>Kapilbastu</w:t>
                      </w:r>
                      <w:proofErr w:type="spellEnd"/>
                      <w:r w:rsidRPr="002509AC">
                        <w:t xml:space="preserve">, Dang, </w:t>
                      </w:r>
                      <w:proofErr w:type="spellStart"/>
                      <w:r w:rsidRPr="002509AC">
                        <w:t>Rolpa</w:t>
                      </w:r>
                      <w:proofErr w:type="spellEnd"/>
                      <w:r w:rsidRPr="002509AC">
                        <w:t xml:space="preserve">, </w:t>
                      </w:r>
                      <w:proofErr w:type="spellStart"/>
                      <w:r w:rsidRPr="002509AC">
                        <w:t>Pyuthan</w:t>
                      </w:r>
                      <w:proofErr w:type="spellEnd"/>
                      <w:r w:rsidRPr="002509AC">
                        <w:t xml:space="preserve">, </w:t>
                      </w:r>
                      <w:proofErr w:type="spellStart"/>
                      <w:r w:rsidRPr="002509AC">
                        <w:t>Rukum</w:t>
                      </w:r>
                      <w:proofErr w:type="spellEnd"/>
                      <w:r w:rsidRPr="002509AC">
                        <w:t xml:space="preserve">, </w:t>
                      </w:r>
                      <w:proofErr w:type="spellStart"/>
                      <w:r w:rsidRPr="002509AC">
                        <w:t>Jajarkot</w:t>
                      </w:r>
                      <w:proofErr w:type="spellEnd"/>
                      <w:r w:rsidRPr="002509AC">
                        <w:t xml:space="preserve">, </w:t>
                      </w:r>
                      <w:proofErr w:type="spellStart"/>
                      <w:r w:rsidRPr="002509AC">
                        <w:t>Salyan</w:t>
                      </w:r>
                      <w:proofErr w:type="spellEnd"/>
                      <w:r w:rsidRPr="002509AC">
                        <w:t xml:space="preserve">, </w:t>
                      </w:r>
                      <w:proofErr w:type="spellStart"/>
                      <w:r w:rsidRPr="002509AC">
                        <w:t>Banke</w:t>
                      </w:r>
                      <w:proofErr w:type="spellEnd"/>
                      <w:r w:rsidRPr="002509AC">
                        <w:t xml:space="preserve">, </w:t>
                      </w:r>
                      <w:proofErr w:type="spellStart"/>
                      <w:r w:rsidRPr="002509AC">
                        <w:t>Bardiya</w:t>
                      </w:r>
                      <w:proofErr w:type="spellEnd"/>
                      <w:r w:rsidRPr="002509AC">
                        <w:t xml:space="preserve">, </w:t>
                      </w:r>
                      <w:proofErr w:type="spellStart"/>
                      <w:r w:rsidRPr="002509AC">
                        <w:t>Surkhet</w:t>
                      </w:r>
                      <w:proofErr w:type="spellEnd"/>
                      <w:r w:rsidRPr="002509AC">
                        <w:t xml:space="preserve">, </w:t>
                      </w:r>
                      <w:proofErr w:type="spellStart"/>
                      <w:r w:rsidRPr="002509AC">
                        <w:t>Daliekh</w:t>
                      </w:r>
                      <w:proofErr w:type="spellEnd"/>
                      <w:r w:rsidRPr="002509AC">
                        <w:t xml:space="preserve">, </w:t>
                      </w:r>
                      <w:proofErr w:type="spellStart"/>
                      <w:r w:rsidRPr="002509AC">
                        <w:t>Kalikot</w:t>
                      </w:r>
                      <w:proofErr w:type="spellEnd"/>
                      <w:r w:rsidRPr="002509AC">
                        <w:t xml:space="preserve"> and </w:t>
                      </w:r>
                      <w:proofErr w:type="spellStart"/>
                      <w:r w:rsidRPr="002509AC">
                        <w:t>Jumla</w:t>
                      </w:r>
                      <w:proofErr w:type="spellEnd"/>
                    </w:p>
                  </w:txbxContent>
                </v:textbox>
                <w10:wrap type="square" side="largest" anchorx="page"/>
              </v:shape>
            </w:pict>
          </mc:Fallback>
        </mc:AlternateContent>
      </w:r>
      <w:r w:rsidR="0025494C">
        <w:t>Program Overview</w:t>
      </w:r>
    </w:p>
    <w:p w14:paraId="4422BDC9" w14:textId="072A296A" w:rsidR="0025494C" w:rsidRDefault="0025494C" w:rsidP="0025494C">
      <w:pPr>
        <w:pStyle w:val="FSbodytextrev"/>
      </w:pPr>
      <w:r>
        <w:t xml:space="preserve">H4L is a five-year </w:t>
      </w:r>
      <w:r w:rsidR="00F01F58">
        <w:t>project</w:t>
      </w:r>
      <w:r w:rsidR="00734D78">
        <w:t xml:space="preserve"> </w:t>
      </w:r>
      <w:r>
        <w:t xml:space="preserve">with an estimated funding of $18.2 million.  It will work in coordination with the Government of Nepal Ministry of Health and Population (MOHP) and will have a national presence in order to support the </w:t>
      </w:r>
      <w:r w:rsidR="00734D78">
        <w:t xml:space="preserve">testing and </w:t>
      </w:r>
      <w:r w:rsidR="00D6765A">
        <w:t>roll-out of national-</w:t>
      </w:r>
      <w:r>
        <w:t xml:space="preserve">level policies, guidelines and programs.  In addition to the national focus, it will work in 14 districts in the </w:t>
      </w:r>
      <w:r w:rsidR="00D6765A">
        <w:t>Mid-W</w:t>
      </w:r>
      <w:r>
        <w:t xml:space="preserve">estern and </w:t>
      </w:r>
      <w:r w:rsidR="00D6765A">
        <w:t>W</w:t>
      </w:r>
      <w:r>
        <w:t>estern regions to support identification and implementation of best practices.  H4L will work with a wide-range of stakeholders</w:t>
      </w:r>
      <w:r w:rsidR="00D6765A">
        <w:t>,</w:t>
      </w:r>
      <w:r>
        <w:t xml:space="preserve"> including academic and research institutions, training centers, media partners and civil society. </w:t>
      </w:r>
    </w:p>
    <w:p w14:paraId="03D79C78" w14:textId="65440874" w:rsidR="0025494C" w:rsidRDefault="0025494C" w:rsidP="0025494C">
      <w:pPr>
        <w:pStyle w:val="FSbodytextrev"/>
      </w:pPr>
      <w:r>
        <w:t xml:space="preserve">The primary goal of H4L is to strengthen the Government of Nepal’s capacity to plan, manage and deliver high-quality and equitable family planning, maternal, newborn, and child health services.  H4L </w:t>
      </w:r>
      <w:r w:rsidR="00734D78">
        <w:t xml:space="preserve">activities </w:t>
      </w:r>
      <w:r>
        <w:t>directly address key health system constraints in the following areas: local health systems governance, data for decision making and evidence-based policy development, human resources</w:t>
      </w:r>
      <w:r w:rsidR="00734D78">
        <w:t xml:space="preserve"> manag</w:t>
      </w:r>
      <w:r w:rsidR="00D92D2A">
        <w:t>e</w:t>
      </w:r>
      <w:r w:rsidR="00734D78">
        <w:t>ment</w:t>
      </w:r>
      <w:r>
        <w:t>, quality improvement systems, and knowledge and behavior change.</w:t>
      </w:r>
    </w:p>
    <w:p w14:paraId="019A4FE9" w14:textId="77777777" w:rsidR="00DE5DEC" w:rsidRDefault="00DE5DEC" w:rsidP="0025494C">
      <w:pPr>
        <w:pStyle w:val="FSbodytextrev"/>
        <w:rPr>
          <w:rFonts w:ascii="Arial" w:hAnsi="Arial"/>
          <w:b/>
          <w:bCs/>
          <w:caps/>
          <w:color w:val="C2113A"/>
          <w:sz w:val="22"/>
        </w:rPr>
      </w:pPr>
    </w:p>
    <w:p w14:paraId="17F8467C" w14:textId="77777777" w:rsidR="00DE5DEC" w:rsidRDefault="00DE5DEC" w:rsidP="0025494C">
      <w:pPr>
        <w:pStyle w:val="FSbodytextrev"/>
        <w:rPr>
          <w:rFonts w:ascii="Arial" w:hAnsi="Arial"/>
          <w:b/>
          <w:bCs/>
          <w:caps/>
          <w:color w:val="C2113A"/>
          <w:sz w:val="22"/>
        </w:rPr>
      </w:pPr>
    </w:p>
    <w:p w14:paraId="2AB4B64D" w14:textId="2856B3A4" w:rsidR="0025494C" w:rsidRDefault="00DE5DEC" w:rsidP="0025494C">
      <w:pPr>
        <w:pStyle w:val="FSbodytextrev"/>
        <w:rPr>
          <w:noProof/>
          <w:color w:val="auto"/>
          <w:sz w:val="28"/>
          <w:szCs w:val="28"/>
        </w:rPr>
      </w:pPr>
      <w:r w:rsidRPr="00C67227">
        <w:rPr>
          <w:noProof/>
          <w:sz w:val="28"/>
          <w:szCs w:val="28"/>
        </w:rPr>
        <w:lastRenderedPageBreak/>
        <w:drawing>
          <wp:anchor distT="8890" distB="8890" distL="100330" distR="100330" simplePos="0" relativeHeight="251666944" behindDoc="0" locked="0" layoutInCell="1" allowOverlap="1" wp14:anchorId="0EDAB2DC" wp14:editId="52AE9DF0">
            <wp:simplePos x="0" y="0"/>
            <wp:positionH relativeFrom="column">
              <wp:posOffset>4291965</wp:posOffset>
            </wp:positionH>
            <wp:positionV relativeFrom="margin">
              <wp:posOffset>111125</wp:posOffset>
            </wp:positionV>
            <wp:extent cx="2285365" cy="1713865"/>
            <wp:effectExtent l="0" t="0" r="635" b="635"/>
            <wp:wrapSquare wrapText="larges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edical2"/>
                    <pic:cNvPicPr>
                      <a:picLocks noChangeArrowheads="1"/>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2285365" cy="1713865"/>
                    </a:xfrm>
                    <a:prstGeom prst="rect">
                      <a:avLst/>
                    </a:prstGeom>
                    <a:solidFill>
                      <a:srgbClr val="7F7F7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94C" w:rsidRPr="00C67227">
        <w:rPr>
          <w:bCs/>
          <w:caps/>
          <w:color w:val="auto"/>
          <w:sz w:val="28"/>
          <w:szCs w:val="28"/>
        </w:rPr>
        <w:t>pROGRAM OBJECTIVES</w:t>
      </w:r>
      <w:r w:rsidR="0025494C" w:rsidRPr="00C67227">
        <w:rPr>
          <w:noProof/>
          <w:color w:val="auto"/>
          <w:sz w:val="28"/>
          <w:szCs w:val="28"/>
        </w:rPr>
        <w:t xml:space="preserve"> </w:t>
      </w:r>
    </w:p>
    <w:p w14:paraId="71C2703D" w14:textId="27D2435F" w:rsidR="00734D78" w:rsidRPr="00F870E1" w:rsidRDefault="00734D78"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Support development and implementation of national evidence-based policy</w:t>
      </w:r>
      <w:r w:rsidR="00D6765A" w:rsidRPr="00F870E1">
        <w:rPr>
          <w:rFonts w:ascii="Gill Sans MT" w:hAnsi="Gill Sans MT" w:cs="Gill Sans MT"/>
          <w:color w:val="000000"/>
          <w:sz w:val="21"/>
          <w:szCs w:val="22"/>
        </w:rPr>
        <w:t>,</w:t>
      </w:r>
      <w:r w:rsidR="00EA3F3C" w:rsidRPr="00F870E1">
        <w:rPr>
          <w:rFonts w:ascii="Gill Sans MT" w:hAnsi="Gill Sans MT" w:cs="Gill Sans MT"/>
          <w:color w:val="000000"/>
          <w:sz w:val="21"/>
          <w:szCs w:val="22"/>
        </w:rPr>
        <w:t xml:space="preserve"> including the National Health Sector Plan III</w:t>
      </w:r>
    </w:p>
    <w:p w14:paraId="4B58C890" w14:textId="77777777"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Improve health system governance of district health offices and sub-district level facilities</w:t>
      </w:r>
    </w:p>
    <w:p w14:paraId="7D6E3D0C" w14:textId="5C18ECD7" w:rsidR="00DE5DEC" w:rsidRPr="00F870E1" w:rsidRDefault="00A34281"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noProof/>
          <w:color w:val="000000"/>
          <w:sz w:val="21"/>
          <w:szCs w:val="22"/>
        </w:rPr>
        <mc:AlternateContent>
          <mc:Choice Requires="wps">
            <w:drawing>
              <wp:anchor distT="0" distB="8890" distL="8890" distR="114300" simplePos="0" relativeHeight="251663872" behindDoc="0" locked="0" layoutInCell="1" allowOverlap="1" wp14:anchorId="2EB3A18C" wp14:editId="2594EBC1">
                <wp:simplePos x="0" y="0"/>
                <wp:positionH relativeFrom="margin">
                  <wp:posOffset>4313555</wp:posOffset>
                </wp:positionH>
                <wp:positionV relativeFrom="page">
                  <wp:posOffset>2421255</wp:posOffset>
                </wp:positionV>
                <wp:extent cx="2267585" cy="21272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5333" w14:textId="09AE4FB2" w:rsidR="00C35691" w:rsidRPr="00441B99" w:rsidRDefault="00441B99" w:rsidP="00344C35">
                            <w:pPr>
                              <w:rPr>
                                <w:rFonts w:ascii="Gill Sans MT" w:hAnsi="Gill Sans MT"/>
                                <w:color w:val="000000"/>
                                <w:sz w:val="12"/>
                                <w:szCs w:val="12"/>
                              </w:rPr>
                            </w:pPr>
                            <w:r w:rsidRPr="00441B99">
                              <w:rPr>
                                <w:rFonts w:ascii="Gill Sans MT" w:hAnsi="Gill Sans MT" w:cs="Arial"/>
                                <w:color w:val="222222"/>
                                <w:sz w:val="12"/>
                                <w:szCs w:val="12"/>
                                <w:shd w:val="clear" w:color="auto" w:fill="FFFFFF"/>
                              </w:rPr>
                              <w:t>Health programs target adolescents with messages about planning their family size and reproductive health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339.65pt;margin-top:190.65pt;width:178.55pt;height:16.75pt;z-index:251663872;visibility:visible;mso-wrap-style:square;mso-width-percent:0;mso-height-percent:0;mso-wrap-distance-left:.7pt;mso-wrap-distance-top:0;mso-wrap-distance-right:9pt;mso-wrap-distance-bottom:.7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" stroked="f">
                <v:fill opacity="0"/>
                <v:textbox inset="0,0,0,0">
                  <w:txbxContent>
                    <w:p w14:paraId="087D5333" w14:textId="09AE4FB2" w:rsidR="00C35691" w:rsidRPr="00441B99" w:rsidRDefault="00441B99" w:rsidP="00344C35">
                      <w:pPr>
                        <w:rPr>
                          <w:rFonts w:ascii="Gill Sans MT" w:hAnsi="Gill Sans MT"/>
                          <w:color w:val="000000"/>
                          <w:sz w:val="12"/>
                          <w:szCs w:val="12"/>
                        </w:rPr>
                      </w:pPr>
                      <w:r w:rsidRPr="00441B99">
                        <w:rPr>
                          <w:rFonts w:ascii="Gill Sans MT" w:hAnsi="Gill Sans MT" w:cs="Arial"/>
                          <w:color w:val="222222"/>
                          <w:sz w:val="12"/>
                          <w:szCs w:val="12"/>
                          <w:shd w:val="clear" w:color="auto" w:fill="FFFFFF"/>
                        </w:rPr>
                        <w:t>Health programs target adolescents with messages about planning their family size and reproductive health</w:t>
                      </w:r>
                    </w:p>
                  </w:txbxContent>
                </v:textbox>
                <w10:wrap type="square" anchorx="margin" anchory="page"/>
              </v:shape>
            </w:pict>
          </mc:Fallback>
        </mc:AlternateContent>
      </w:r>
      <w:r w:rsidR="00DE5DEC" w:rsidRPr="00F870E1">
        <w:rPr>
          <w:rFonts w:ascii="Gill Sans MT" w:hAnsi="Gill Sans MT" w:cs="Gill Sans MT"/>
          <w:color w:val="000000"/>
          <w:sz w:val="21"/>
          <w:szCs w:val="22"/>
        </w:rPr>
        <w:t>Institutionalize nationwide system</w:t>
      </w:r>
      <w:r w:rsidR="00497339" w:rsidRPr="00F870E1">
        <w:rPr>
          <w:rFonts w:ascii="Gill Sans MT" w:hAnsi="Gill Sans MT" w:cs="Gill Sans MT"/>
          <w:color w:val="000000"/>
          <w:sz w:val="21"/>
          <w:szCs w:val="22"/>
        </w:rPr>
        <w:t xml:space="preserve"> to improve the</w:t>
      </w:r>
      <w:r w:rsidR="00DE5DEC" w:rsidRPr="00F870E1">
        <w:rPr>
          <w:rFonts w:ascii="Gill Sans MT" w:hAnsi="Gill Sans MT" w:cs="Gill Sans MT"/>
          <w:color w:val="000000"/>
          <w:sz w:val="21"/>
          <w:szCs w:val="22"/>
        </w:rPr>
        <w:t xml:space="preserve"> quality </w:t>
      </w:r>
      <w:r w:rsidR="00497339" w:rsidRPr="00F870E1">
        <w:rPr>
          <w:rFonts w:ascii="Gill Sans MT" w:hAnsi="Gill Sans MT" w:cs="Gill Sans MT"/>
          <w:color w:val="000000"/>
          <w:sz w:val="21"/>
          <w:szCs w:val="22"/>
        </w:rPr>
        <w:t>of</w:t>
      </w:r>
      <w:r w:rsidR="00DE5DEC" w:rsidRPr="00F870E1">
        <w:rPr>
          <w:rFonts w:ascii="Gill Sans MT" w:hAnsi="Gill Sans MT" w:cs="Gill Sans MT"/>
          <w:color w:val="000000"/>
          <w:sz w:val="21"/>
          <w:szCs w:val="22"/>
        </w:rPr>
        <w:t xml:space="preserve"> </w:t>
      </w:r>
      <w:r w:rsidR="00734D78" w:rsidRPr="00F870E1">
        <w:rPr>
          <w:rFonts w:ascii="Gill Sans MT" w:hAnsi="Gill Sans MT" w:cs="Gill Sans MT"/>
          <w:color w:val="000000"/>
          <w:sz w:val="21"/>
          <w:szCs w:val="22"/>
        </w:rPr>
        <w:t xml:space="preserve">health </w:t>
      </w:r>
      <w:r w:rsidR="00DE5DEC" w:rsidRPr="00F870E1">
        <w:rPr>
          <w:rFonts w:ascii="Gill Sans MT" w:hAnsi="Gill Sans MT" w:cs="Gill Sans MT"/>
          <w:color w:val="000000"/>
          <w:sz w:val="21"/>
          <w:szCs w:val="22"/>
        </w:rPr>
        <w:t>service delivery</w:t>
      </w:r>
      <w:r w:rsidR="00D6765A" w:rsidRPr="00F870E1">
        <w:rPr>
          <w:rFonts w:ascii="Gill Sans MT" w:hAnsi="Gill Sans MT" w:cs="Gill Sans MT"/>
          <w:color w:val="000000"/>
          <w:sz w:val="21"/>
          <w:szCs w:val="22"/>
        </w:rPr>
        <w:t>,</w:t>
      </w:r>
      <w:r w:rsidR="00FB1CB0" w:rsidRPr="00F870E1">
        <w:rPr>
          <w:rFonts w:ascii="Gill Sans MT" w:hAnsi="Gill Sans MT" w:cs="Gill Sans MT"/>
          <w:color w:val="000000"/>
          <w:sz w:val="21"/>
          <w:szCs w:val="22"/>
        </w:rPr>
        <w:t xml:space="preserve"> </w:t>
      </w:r>
      <w:r w:rsidR="00714C79" w:rsidRPr="00F870E1">
        <w:rPr>
          <w:rFonts w:ascii="Gill Sans MT" w:hAnsi="Gill Sans MT" w:cs="Gill Sans MT"/>
          <w:color w:val="000000"/>
          <w:sz w:val="21"/>
          <w:szCs w:val="22"/>
        </w:rPr>
        <w:t>which includes setting standards</w:t>
      </w:r>
      <w:r w:rsidR="00497339" w:rsidRPr="00F870E1">
        <w:rPr>
          <w:rFonts w:ascii="Gill Sans MT" w:hAnsi="Gill Sans MT" w:cs="Gill Sans MT"/>
          <w:color w:val="000000"/>
          <w:sz w:val="21"/>
          <w:szCs w:val="22"/>
        </w:rPr>
        <w:t xml:space="preserve"> of care</w:t>
      </w:r>
      <w:r w:rsidR="00714C79" w:rsidRPr="00F870E1">
        <w:rPr>
          <w:rFonts w:ascii="Gill Sans MT" w:hAnsi="Gill Sans MT" w:cs="Gill Sans MT"/>
          <w:color w:val="000000"/>
          <w:sz w:val="21"/>
          <w:szCs w:val="22"/>
        </w:rPr>
        <w:t xml:space="preserve"> </w:t>
      </w:r>
      <w:r w:rsidR="00497339" w:rsidRPr="00F870E1">
        <w:rPr>
          <w:rFonts w:ascii="Gill Sans MT" w:hAnsi="Gill Sans MT" w:cs="Gill Sans MT"/>
          <w:color w:val="000000"/>
          <w:sz w:val="21"/>
          <w:szCs w:val="22"/>
        </w:rPr>
        <w:t>as well as</w:t>
      </w:r>
      <w:r w:rsidR="00714C79" w:rsidRPr="00F870E1">
        <w:rPr>
          <w:rFonts w:ascii="Gill Sans MT" w:hAnsi="Gill Sans MT" w:cs="Gill Sans MT"/>
          <w:color w:val="000000"/>
          <w:sz w:val="21"/>
          <w:szCs w:val="22"/>
        </w:rPr>
        <w:t xml:space="preserve"> </w:t>
      </w:r>
      <w:r w:rsidR="00497339" w:rsidRPr="00F870E1">
        <w:rPr>
          <w:rFonts w:ascii="Gill Sans MT" w:hAnsi="Gill Sans MT" w:cs="Gill Sans MT"/>
          <w:color w:val="000000"/>
          <w:sz w:val="21"/>
          <w:szCs w:val="22"/>
        </w:rPr>
        <w:t>establishing a</w:t>
      </w:r>
      <w:r w:rsidR="00714C79" w:rsidRPr="00F870E1">
        <w:rPr>
          <w:rFonts w:ascii="Gill Sans MT" w:hAnsi="Gill Sans MT" w:cs="Gill Sans MT"/>
          <w:color w:val="000000"/>
          <w:sz w:val="21"/>
          <w:szCs w:val="22"/>
        </w:rPr>
        <w:t xml:space="preserve"> system for assessin</w:t>
      </w:r>
      <w:r w:rsidR="00AE56A3" w:rsidRPr="00F870E1">
        <w:rPr>
          <w:rFonts w:ascii="Gill Sans MT" w:hAnsi="Gill Sans MT" w:cs="Gill Sans MT"/>
          <w:color w:val="000000"/>
          <w:sz w:val="21"/>
          <w:szCs w:val="22"/>
        </w:rPr>
        <w:t xml:space="preserve">g and then addressing areas for </w:t>
      </w:r>
      <w:r w:rsidR="00714C79" w:rsidRPr="00F870E1">
        <w:rPr>
          <w:rFonts w:ascii="Gill Sans MT" w:hAnsi="Gill Sans MT" w:cs="Gill Sans MT"/>
          <w:color w:val="000000"/>
          <w:sz w:val="21"/>
          <w:szCs w:val="22"/>
        </w:rPr>
        <w:t>improv</w:t>
      </w:r>
      <w:r w:rsidR="001A4B09" w:rsidRPr="00F870E1">
        <w:rPr>
          <w:rFonts w:ascii="Gill Sans MT" w:hAnsi="Gill Sans MT" w:cs="Gill Sans MT"/>
          <w:color w:val="000000"/>
          <w:sz w:val="21"/>
          <w:szCs w:val="22"/>
        </w:rPr>
        <w:t>e</w:t>
      </w:r>
      <w:r w:rsidR="00714C79" w:rsidRPr="00F870E1">
        <w:rPr>
          <w:rFonts w:ascii="Gill Sans MT" w:hAnsi="Gill Sans MT" w:cs="Gill Sans MT"/>
          <w:color w:val="000000"/>
          <w:sz w:val="21"/>
          <w:szCs w:val="22"/>
        </w:rPr>
        <w:t>ment</w:t>
      </w:r>
    </w:p>
    <w:p w14:paraId="0928E66E" w14:textId="2A2B5998"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Improve capacity of district and local health workers and community volunteers to deliver high-quality </w:t>
      </w:r>
      <w:r w:rsidR="00D6765A" w:rsidRPr="00F870E1">
        <w:rPr>
          <w:rFonts w:ascii="Gill Sans MT" w:hAnsi="Gill Sans MT" w:cs="Gill Sans MT"/>
          <w:color w:val="000000"/>
          <w:sz w:val="21"/>
          <w:szCs w:val="22"/>
        </w:rPr>
        <w:t>f</w:t>
      </w:r>
      <w:r w:rsidRPr="00F870E1">
        <w:rPr>
          <w:rFonts w:ascii="Gill Sans MT" w:hAnsi="Gill Sans MT" w:cs="Gill Sans MT"/>
          <w:color w:val="000000"/>
          <w:sz w:val="21"/>
          <w:szCs w:val="22"/>
        </w:rPr>
        <w:t xml:space="preserve">amily </w:t>
      </w:r>
      <w:r w:rsidR="00D6765A" w:rsidRPr="00F870E1">
        <w:rPr>
          <w:rFonts w:ascii="Gill Sans MT" w:hAnsi="Gill Sans MT" w:cs="Gill Sans MT"/>
          <w:color w:val="000000"/>
          <w:sz w:val="21"/>
          <w:szCs w:val="22"/>
        </w:rPr>
        <w:t>planning, maternal, n</w:t>
      </w:r>
      <w:r w:rsidRPr="00F870E1">
        <w:rPr>
          <w:rFonts w:ascii="Gill Sans MT" w:hAnsi="Gill Sans MT" w:cs="Gill Sans MT"/>
          <w:color w:val="000000"/>
          <w:sz w:val="21"/>
          <w:szCs w:val="22"/>
        </w:rPr>
        <w:t xml:space="preserve">ewborn, </w:t>
      </w:r>
      <w:r w:rsidR="00D6765A" w:rsidRPr="00F870E1">
        <w:rPr>
          <w:rFonts w:ascii="Gill Sans MT" w:hAnsi="Gill Sans MT" w:cs="Gill Sans MT"/>
          <w:color w:val="000000"/>
          <w:sz w:val="21"/>
          <w:szCs w:val="22"/>
        </w:rPr>
        <w:t>c</w:t>
      </w:r>
      <w:r w:rsidRPr="00F870E1">
        <w:rPr>
          <w:rFonts w:ascii="Gill Sans MT" w:hAnsi="Gill Sans MT" w:cs="Gill Sans MT"/>
          <w:color w:val="000000"/>
          <w:sz w:val="21"/>
          <w:szCs w:val="22"/>
        </w:rPr>
        <w:t xml:space="preserve">hild </w:t>
      </w:r>
      <w:r w:rsidR="00D6765A" w:rsidRPr="00F870E1">
        <w:rPr>
          <w:rFonts w:ascii="Gill Sans MT" w:hAnsi="Gill Sans MT" w:cs="Gill Sans MT"/>
          <w:color w:val="000000"/>
          <w:sz w:val="21"/>
          <w:szCs w:val="22"/>
        </w:rPr>
        <w:t>h</w:t>
      </w:r>
      <w:r w:rsidRPr="00F870E1">
        <w:rPr>
          <w:rFonts w:ascii="Gill Sans MT" w:hAnsi="Gill Sans MT" w:cs="Gill Sans MT"/>
          <w:color w:val="000000"/>
          <w:sz w:val="21"/>
          <w:szCs w:val="22"/>
        </w:rPr>
        <w:t xml:space="preserve">ealth and </w:t>
      </w:r>
      <w:r w:rsidR="00D6765A" w:rsidRPr="00F870E1">
        <w:rPr>
          <w:rFonts w:ascii="Gill Sans MT" w:hAnsi="Gill Sans MT" w:cs="Gill Sans MT"/>
          <w:color w:val="000000"/>
          <w:sz w:val="21"/>
          <w:szCs w:val="22"/>
        </w:rPr>
        <w:t>n</w:t>
      </w:r>
      <w:r w:rsidRPr="00F870E1">
        <w:rPr>
          <w:rFonts w:ascii="Gill Sans MT" w:hAnsi="Gill Sans MT" w:cs="Gill Sans MT"/>
          <w:color w:val="000000"/>
          <w:sz w:val="21"/>
          <w:szCs w:val="22"/>
        </w:rPr>
        <w:t>utrition services</w:t>
      </w:r>
    </w:p>
    <w:p w14:paraId="472BFCE5" w14:textId="26B7C5DC"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Improve knowledge, behavior and use of health services among adolescents and marginalized groups</w:t>
      </w:r>
      <w:r w:rsidR="00A34281" w:rsidRPr="00F870E1">
        <w:rPr>
          <w:rFonts w:ascii="Gill Sans MT" w:hAnsi="Gill Sans MT" w:cs="Gill Sans MT"/>
          <w:color w:val="000000"/>
          <w:sz w:val="21"/>
          <w:szCs w:val="22"/>
        </w:rPr>
        <w:br/>
      </w:r>
    </w:p>
    <w:p w14:paraId="7D91A858" w14:textId="77777777" w:rsidR="004D376E" w:rsidRDefault="004D376E" w:rsidP="00A86710">
      <w:pPr>
        <w:pStyle w:val="FSbodytextrev"/>
        <w:rPr>
          <w:bCs/>
          <w:caps/>
          <w:color w:val="auto"/>
          <w:sz w:val="28"/>
          <w:szCs w:val="28"/>
        </w:rPr>
      </w:pPr>
      <w:r w:rsidRPr="00C67227">
        <w:rPr>
          <w:bCs/>
          <w:caps/>
          <w:color w:val="auto"/>
          <w:sz w:val="28"/>
          <w:szCs w:val="28"/>
        </w:rPr>
        <w:t>pROGRAM AcTIVITIES</w:t>
      </w:r>
    </w:p>
    <w:p w14:paraId="57F42464" w14:textId="77777777"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Strengthen health facility operations and management committees at the district and local level </w:t>
      </w:r>
    </w:p>
    <w:p w14:paraId="4C24E3DF" w14:textId="21D24744"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Build the capacity of local government officials to </w:t>
      </w:r>
      <w:r w:rsidR="00F01F58" w:rsidRPr="00F870E1">
        <w:rPr>
          <w:rFonts w:ascii="Gill Sans MT" w:hAnsi="Gill Sans MT" w:cs="Gill Sans MT"/>
          <w:color w:val="000000"/>
          <w:sz w:val="21"/>
          <w:szCs w:val="22"/>
        </w:rPr>
        <w:t xml:space="preserve">better </w:t>
      </w:r>
      <w:r w:rsidRPr="00F870E1">
        <w:rPr>
          <w:rFonts w:ascii="Gill Sans MT" w:hAnsi="Gill Sans MT" w:cs="Gill Sans MT"/>
          <w:color w:val="000000"/>
          <w:sz w:val="21"/>
          <w:szCs w:val="22"/>
        </w:rPr>
        <w:t>manage health care services and to incorporate community and client feedback through mechanisms such as social audits</w:t>
      </w:r>
      <w:r w:rsidR="00D6765A" w:rsidRPr="00F870E1">
        <w:rPr>
          <w:rFonts w:ascii="Gill Sans MT" w:hAnsi="Gill Sans MT" w:cs="Gill Sans MT"/>
          <w:color w:val="000000"/>
          <w:sz w:val="21"/>
          <w:szCs w:val="22"/>
        </w:rPr>
        <w:t>,</w:t>
      </w:r>
      <w:r w:rsidR="00B0674F" w:rsidRPr="00F870E1">
        <w:rPr>
          <w:rFonts w:ascii="Gill Sans MT" w:hAnsi="Gill Sans MT" w:cs="Gill Sans MT"/>
          <w:color w:val="000000"/>
          <w:sz w:val="21"/>
          <w:szCs w:val="22"/>
        </w:rPr>
        <w:t xml:space="preserve"> in which citizens have the opportunity to dialogue with facility staff and local government </w:t>
      </w:r>
      <w:r w:rsidR="00A96D90" w:rsidRPr="00F870E1">
        <w:rPr>
          <w:rFonts w:ascii="Gill Sans MT" w:hAnsi="Gill Sans MT" w:cs="Gill Sans MT"/>
          <w:color w:val="000000"/>
          <w:sz w:val="21"/>
          <w:szCs w:val="22"/>
        </w:rPr>
        <w:t>officials about the quality of public services</w:t>
      </w:r>
    </w:p>
    <w:p w14:paraId="3E46D028" w14:textId="77777777"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Establish and strengthen mechanisms for evidence-based, timely decision making in order to respond effectively to local needs</w:t>
      </w:r>
    </w:p>
    <w:p w14:paraId="3DAC68D2" w14:textId="77777777"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Test and scale-up a health service quality improvement and assurance system suitable for the conditions in Nepal </w:t>
      </w:r>
    </w:p>
    <w:p w14:paraId="1A3E1569" w14:textId="21687068"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Improve quality pre-service training</w:t>
      </w:r>
      <w:r w:rsidR="00D6765A" w:rsidRPr="00F870E1">
        <w:rPr>
          <w:rFonts w:ascii="Gill Sans MT" w:hAnsi="Gill Sans MT" w:cs="Gill Sans MT"/>
          <w:color w:val="000000"/>
          <w:sz w:val="21"/>
          <w:szCs w:val="22"/>
        </w:rPr>
        <w:t xml:space="preserve">s for Auxiliary Nurse Midwives </w:t>
      </w:r>
      <w:r w:rsidRPr="00F870E1">
        <w:rPr>
          <w:rFonts w:ascii="Gill Sans MT" w:hAnsi="Gill Sans MT" w:cs="Gill Sans MT"/>
          <w:color w:val="000000"/>
          <w:sz w:val="21"/>
          <w:szCs w:val="22"/>
        </w:rPr>
        <w:t>and e</w:t>
      </w:r>
      <w:r w:rsidR="00D6765A" w:rsidRPr="00F870E1">
        <w:rPr>
          <w:rFonts w:ascii="Gill Sans MT" w:hAnsi="Gill Sans MT" w:cs="Gill Sans MT"/>
          <w:color w:val="000000"/>
          <w:sz w:val="21"/>
          <w:szCs w:val="22"/>
        </w:rPr>
        <w:t>nhance clinical skills of lower-</w:t>
      </w:r>
      <w:r w:rsidRPr="00F870E1">
        <w:rPr>
          <w:rFonts w:ascii="Gill Sans MT" w:hAnsi="Gill Sans MT" w:cs="Gill Sans MT"/>
          <w:color w:val="000000"/>
          <w:sz w:val="21"/>
          <w:szCs w:val="22"/>
        </w:rPr>
        <w:t>level health workers</w:t>
      </w:r>
    </w:p>
    <w:p w14:paraId="4A2C5EAC" w14:textId="6FDD6A45" w:rsidR="00DE5DEC" w:rsidRPr="00F870E1" w:rsidRDefault="00DE5DEC"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Address equitable access to health services by making information about health behaviors available, especially to historically underserved groups</w:t>
      </w:r>
    </w:p>
    <w:p w14:paraId="2338C979" w14:textId="69E3AF6A" w:rsidR="004D376E" w:rsidRPr="00C67227" w:rsidRDefault="00A34281" w:rsidP="00B00DA4">
      <w:pPr>
        <w:pStyle w:val="FSbodytextrev"/>
        <w:tabs>
          <w:tab w:val="right" w:pos="7608"/>
        </w:tabs>
        <w:rPr>
          <w:sz w:val="28"/>
          <w:szCs w:val="28"/>
        </w:rPr>
      </w:pPr>
      <w:r>
        <w:rPr>
          <w:noProof/>
        </w:rPr>
        <mc:AlternateContent>
          <mc:Choice Requires="wps">
            <w:drawing>
              <wp:anchor distT="182880" distB="91440" distL="182880" distR="182880" simplePos="0" relativeHeight="251664896" behindDoc="0" locked="0" layoutInCell="1" allowOverlap="1" wp14:anchorId="62CD5D56" wp14:editId="2AE4B482">
                <wp:simplePos x="0" y="0"/>
                <wp:positionH relativeFrom="page">
                  <wp:posOffset>5608320</wp:posOffset>
                </wp:positionH>
                <wp:positionV relativeFrom="paragraph">
                  <wp:posOffset>20320</wp:posOffset>
                </wp:positionV>
                <wp:extent cx="1847850" cy="2854960"/>
                <wp:effectExtent l="0" t="0" r="0" b="254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854960"/>
                        </a:xfrm>
                        <a:prstGeom prst="rect">
                          <a:avLst/>
                        </a:prstGeom>
                        <a:solidFill>
                          <a:sysClr val="window" lastClr="FFFFFF"/>
                        </a:solidFill>
                        <a:ln w="6350">
                          <a:noFill/>
                        </a:ln>
                        <a:effectLst/>
                      </wps:spPr>
                      <wps:txbx>
                        <w:txbxContent>
                          <w:p w14:paraId="14B814D5" w14:textId="77777777" w:rsidR="00C35691" w:rsidRPr="001F6D2F" w:rsidRDefault="00C35691" w:rsidP="00D92D2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14:paraId="7503DC68"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14:paraId="302B885B"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G.P.O. Box 295</w:t>
                            </w:r>
                          </w:p>
                          <w:p w14:paraId="111AC73B"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Brahma Cottage, Maharajgunj</w:t>
                            </w:r>
                          </w:p>
                          <w:p w14:paraId="4B59D070"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Kathmandu, Nepal </w:t>
                            </w:r>
                          </w:p>
                          <w:p w14:paraId="4F9E46C2"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Tel: 977-1-4007200</w:t>
                            </w:r>
                          </w:p>
                          <w:p w14:paraId="060D53CD"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Fax: 977-1-4007285</w:t>
                            </w:r>
                          </w:p>
                          <w:p w14:paraId="48549259"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Email: usaidnepal@usaid.org </w:t>
                            </w:r>
                          </w:p>
                          <w:p w14:paraId="08ACA6D0" w14:textId="77777777" w:rsidR="00344C35" w:rsidRDefault="006000D1" w:rsidP="00344C35">
                            <w:pPr>
                              <w:rPr>
                                <w:rFonts w:ascii="Gill Sans MT" w:hAnsi="Gill Sans MT"/>
                                <w:color w:val="C00000"/>
                                <w:sz w:val="18"/>
                                <w:szCs w:val="18"/>
                              </w:rPr>
                            </w:pPr>
                            <w:hyperlink r:id="rId13" w:history="1">
                              <w:r w:rsidR="00344C35" w:rsidRPr="006A6049">
                                <w:rPr>
                                  <w:rStyle w:val="Hyperlink"/>
                                  <w:rFonts w:ascii="Gill Sans MT" w:hAnsi="Gill Sans MT"/>
                                  <w:sz w:val="18"/>
                                  <w:szCs w:val="18"/>
                                </w:rPr>
                                <w:t>www.usaid.gov/nepal</w:t>
                              </w:r>
                            </w:hyperlink>
                            <w:r w:rsidR="00344C35">
                              <w:rPr>
                                <w:rFonts w:ascii="Gill Sans MT" w:hAnsi="Gill Sans MT"/>
                                <w:color w:val="C00000"/>
                                <w:sz w:val="18"/>
                                <w:szCs w:val="18"/>
                              </w:rPr>
                              <w:br/>
                            </w:r>
                            <w:hyperlink r:id="rId14" w:history="1">
                              <w:r w:rsidR="00344C35" w:rsidRPr="00F27C2B">
                                <w:rPr>
                                  <w:rStyle w:val="Hyperlink"/>
                                  <w:rFonts w:ascii="Gill Sans MT" w:hAnsi="Gill Sans MT"/>
                                  <w:sz w:val="18"/>
                                  <w:szCs w:val="18"/>
                                </w:rPr>
                                <w:t>www.facebook.com/usaidnepal</w:t>
                              </w:r>
                            </w:hyperlink>
                          </w:p>
                          <w:p w14:paraId="62883B6C" w14:textId="77777777" w:rsidR="00344C35" w:rsidRPr="00DE5DEC" w:rsidRDefault="00344C35" w:rsidP="00344C35">
                            <w:pPr>
                              <w:rPr>
                                <w:rFonts w:ascii="Gill Sans MT" w:hAnsi="Gill Sans MT"/>
                                <w:color w:val="C00000"/>
                                <w:sz w:val="18"/>
                                <w:szCs w:val="18"/>
                              </w:rPr>
                            </w:pPr>
                            <w:r>
                              <w:rPr>
                                <w:rFonts w:ascii="Gill Sans MT" w:hAnsi="Gill Sans MT"/>
                                <w:color w:val="C00000"/>
                                <w:sz w:val="18"/>
                                <w:szCs w:val="18"/>
                              </w:rPr>
                              <w:t>www.twitter.com/usaidnepal</w:t>
                            </w:r>
                          </w:p>
                          <w:p w14:paraId="6F7F46FB" w14:textId="44298A55" w:rsidR="00C35691" w:rsidRPr="00DE5DEC" w:rsidRDefault="00C35691" w:rsidP="00DE5DEC">
                            <w:pPr>
                              <w:rPr>
                                <w:rFonts w:ascii="Gill Sans MT" w:hAnsi="Gill Sans MT"/>
                                <w:color w:val="C00000"/>
                                <w:sz w:val="18"/>
                                <w:szCs w:val="18"/>
                              </w:rPr>
                            </w:pPr>
                          </w:p>
                          <w:p w14:paraId="00D3058C" w14:textId="77777777" w:rsidR="00C35691" w:rsidRPr="00D64892" w:rsidRDefault="00C35691" w:rsidP="00D92D2A">
                            <w:pPr>
                              <w:spacing w:line="360" w:lineRule="auto"/>
                              <w:rPr>
                                <w:rFonts w:ascii="Gill Sans MT" w:hAnsi="Gill Sans MT"/>
                                <w:b/>
                                <w:color w:val="C00000"/>
                                <w:sz w:val="7"/>
                                <w:szCs w:val="22"/>
                              </w:rPr>
                            </w:pPr>
                          </w:p>
                          <w:p w14:paraId="3A8870CD" w14:textId="77777777" w:rsidR="00C35691" w:rsidRDefault="00C35691" w:rsidP="00D92D2A">
                            <w:pPr>
                              <w:spacing w:line="360" w:lineRule="auto"/>
                              <w:rPr>
                                <w:rFonts w:ascii="Gill Sans MT" w:hAnsi="Gill Sans MT"/>
                                <w:b/>
                                <w:color w:val="C00000"/>
                                <w:sz w:val="19"/>
                                <w:szCs w:val="22"/>
                              </w:rPr>
                            </w:pPr>
                            <w:r>
                              <w:rPr>
                                <w:rFonts w:ascii="Gill Sans MT" w:hAnsi="Gill Sans MT"/>
                                <w:b/>
                                <w:color w:val="C00000"/>
                                <w:sz w:val="19"/>
                                <w:szCs w:val="22"/>
                              </w:rPr>
                              <w:t>H4L</w:t>
                            </w:r>
                            <w:r w:rsidRPr="001F6D2F">
                              <w:rPr>
                                <w:rFonts w:ascii="Gill Sans MT" w:hAnsi="Gill Sans MT"/>
                                <w:b/>
                                <w:color w:val="C00000"/>
                                <w:sz w:val="19"/>
                                <w:szCs w:val="22"/>
                              </w:rPr>
                              <w:t xml:space="preserve"> Office</w:t>
                            </w:r>
                          </w:p>
                          <w:p w14:paraId="1F5C3102"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RTI International</w:t>
                            </w:r>
                          </w:p>
                          <w:p w14:paraId="2ED0D213"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Oasis Complex, </w:t>
                            </w:r>
                            <w:proofErr w:type="spellStart"/>
                            <w:r w:rsidRPr="00DE5DEC">
                              <w:rPr>
                                <w:rFonts w:ascii="Gill Sans MT" w:hAnsi="Gill Sans MT"/>
                                <w:color w:val="C00000"/>
                                <w:sz w:val="18"/>
                                <w:szCs w:val="18"/>
                              </w:rPr>
                              <w:t>Patan</w:t>
                            </w:r>
                            <w:proofErr w:type="spellEnd"/>
                            <w:r w:rsidRPr="00DE5DEC">
                              <w:rPr>
                                <w:rFonts w:ascii="Gill Sans MT" w:hAnsi="Gill Sans MT"/>
                                <w:color w:val="C00000"/>
                                <w:sz w:val="18"/>
                                <w:szCs w:val="18"/>
                              </w:rPr>
                              <w:t xml:space="preserve"> </w:t>
                            </w:r>
                            <w:proofErr w:type="spellStart"/>
                            <w:r w:rsidRPr="00DE5DEC">
                              <w:rPr>
                                <w:rFonts w:ascii="Gill Sans MT" w:hAnsi="Gill Sans MT"/>
                                <w:color w:val="C00000"/>
                                <w:sz w:val="18"/>
                                <w:szCs w:val="18"/>
                              </w:rPr>
                              <w:t>Dhoka</w:t>
                            </w:r>
                            <w:proofErr w:type="spellEnd"/>
                            <w:r w:rsidRPr="00DE5DEC">
                              <w:rPr>
                                <w:rFonts w:ascii="Gill Sans MT" w:hAnsi="Gill Sans MT"/>
                                <w:color w:val="C00000"/>
                                <w:sz w:val="18"/>
                                <w:szCs w:val="18"/>
                              </w:rPr>
                              <w:t xml:space="preserve">,       </w:t>
                            </w:r>
                          </w:p>
                          <w:p w14:paraId="1C17ED29"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Tel: 977-1-500-4530</w:t>
                            </w:r>
                          </w:p>
                          <w:p w14:paraId="5CF1F198"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Fax: 977-1-500-4534</w:t>
                            </w:r>
                          </w:p>
                          <w:p w14:paraId="48CE3ACC"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Email: rtimmons@rti.org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441.6pt;margin-top:1.6pt;width:145.5pt;height:224.8pt;z-index:251664896;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" fillcolor="window" stroked="f" strokeweight=".5pt">
                <v:path arrowok="t"/>
                <v:textbox inset="0,0,0,0">
                  <w:txbxContent>
                    <w:p w14:paraId="14B814D5" w14:textId="77777777" w:rsidR="00C35691" w:rsidRPr="001F6D2F" w:rsidRDefault="00C35691" w:rsidP="00D92D2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14:paraId="7503DC68"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14:paraId="302B885B"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G.P.O. Box 295</w:t>
                      </w:r>
                    </w:p>
                    <w:p w14:paraId="111AC73B"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Brahma Cottage, Maharajgunj</w:t>
                      </w:r>
                    </w:p>
                    <w:p w14:paraId="4B59D070"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Kathmandu, Nepal </w:t>
                      </w:r>
                    </w:p>
                    <w:p w14:paraId="4F9E46C2"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Tel: 977-1-4007200</w:t>
                      </w:r>
                    </w:p>
                    <w:p w14:paraId="060D53CD"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Fax: 977-1-4007285</w:t>
                      </w:r>
                    </w:p>
                    <w:p w14:paraId="48549259"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Email: usaidnepal@usaid.org </w:t>
                      </w:r>
                    </w:p>
                    <w:p w14:paraId="08ACA6D0" w14:textId="77777777" w:rsidR="00344C35" w:rsidRDefault="00344C35" w:rsidP="00344C35">
                      <w:pPr>
                        <w:rPr>
                          <w:rFonts w:ascii="Gill Sans MT" w:hAnsi="Gill Sans MT"/>
                          <w:color w:val="C00000"/>
                          <w:sz w:val="18"/>
                          <w:szCs w:val="18"/>
                        </w:rPr>
                      </w:pPr>
                      <w:hyperlink r:id="rId15" w:history="1">
                        <w:r w:rsidRPr="006A6049">
                          <w:rPr>
                            <w:rStyle w:val="Hyperlink"/>
                            <w:rFonts w:ascii="Gill Sans MT" w:hAnsi="Gill Sans MT"/>
                            <w:sz w:val="18"/>
                            <w:szCs w:val="18"/>
                          </w:rPr>
                          <w:t>www.usaid.gov/nepal</w:t>
                        </w:r>
                      </w:hyperlink>
                      <w:r>
                        <w:rPr>
                          <w:rFonts w:ascii="Gill Sans MT" w:hAnsi="Gill Sans MT"/>
                          <w:color w:val="C00000"/>
                          <w:sz w:val="18"/>
                          <w:szCs w:val="18"/>
                        </w:rPr>
                        <w:br/>
                      </w:r>
                      <w:hyperlink r:id="rId16" w:history="1">
                        <w:r w:rsidRPr="00F27C2B">
                          <w:rPr>
                            <w:rStyle w:val="Hyperlink"/>
                            <w:rFonts w:ascii="Gill Sans MT" w:hAnsi="Gill Sans MT"/>
                            <w:sz w:val="18"/>
                            <w:szCs w:val="18"/>
                          </w:rPr>
                          <w:t>www.facebook.com/usaidnepal</w:t>
                        </w:r>
                      </w:hyperlink>
                    </w:p>
                    <w:p w14:paraId="62883B6C" w14:textId="77777777" w:rsidR="00344C35" w:rsidRPr="00DE5DEC" w:rsidRDefault="00344C35" w:rsidP="00344C35">
                      <w:pPr>
                        <w:rPr>
                          <w:rFonts w:ascii="Gill Sans MT" w:hAnsi="Gill Sans MT"/>
                          <w:color w:val="C00000"/>
                          <w:sz w:val="18"/>
                          <w:szCs w:val="18"/>
                        </w:rPr>
                      </w:pPr>
                      <w:r>
                        <w:rPr>
                          <w:rFonts w:ascii="Gill Sans MT" w:hAnsi="Gill Sans MT"/>
                          <w:color w:val="C00000"/>
                          <w:sz w:val="18"/>
                          <w:szCs w:val="18"/>
                        </w:rPr>
                        <w:t>www.twitter.com/usaidnepal</w:t>
                      </w:r>
                    </w:p>
                    <w:p w14:paraId="6F7F46FB" w14:textId="44298A55" w:rsidR="00C35691" w:rsidRPr="00DE5DEC" w:rsidRDefault="00C35691" w:rsidP="00DE5DEC">
                      <w:pPr>
                        <w:rPr>
                          <w:rFonts w:ascii="Gill Sans MT" w:hAnsi="Gill Sans MT"/>
                          <w:color w:val="C00000"/>
                          <w:sz w:val="18"/>
                          <w:szCs w:val="18"/>
                        </w:rPr>
                      </w:pPr>
                    </w:p>
                    <w:p w14:paraId="00D3058C" w14:textId="77777777" w:rsidR="00C35691" w:rsidRPr="00D64892" w:rsidRDefault="00C35691" w:rsidP="00D92D2A">
                      <w:pPr>
                        <w:spacing w:line="360" w:lineRule="auto"/>
                        <w:rPr>
                          <w:rFonts w:ascii="Gill Sans MT" w:hAnsi="Gill Sans MT"/>
                          <w:b/>
                          <w:color w:val="C00000"/>
                          <w:sz w:val="7"/>
                          <w:szCs w:val="22"/>
                        </w:rPr>
                      </w:pPr>
                    </w:p>
                    <w:p w14:paraId="3A8870CD" w14:textId="77777777" w:rsidR="00C35691" w:rsidRDefault="00C35691" w:rsidP="00D92D2A">
                      <w:pPr>
                        <w:spacing w:line="360" w:lineRule="auto"/>
                        <w:rPr>
                          <w:rFonts w:ascii="Gill Sans MT" w:hAnsi="Gill Sans MT"/>
                          <w:b/>
                          <w:color w:val="C00000"/>
                          <w:sz w:val="19"/>
                          <w:szCs w:val="22"/>
                        </w:rPr>
                      </w:pPr>
                      <w:r>
                        <w:rPr>
                          <w:rFonts w:ascii="Gill Sans MT" w:hAnsi="Gill Sans MT"/>
                          <w:b/>
                          <w:color w:val="C00000"/>
                          <w:sz w:val="19"/>
                          <w:szCs w:val="22"/>
                        </w:rPr>
                        <w:t>H4L</w:t>
                      </w:r>
                      <w:r w:rsidRPr="001F6D2F">
                        <w:rPr>
                          <w:rFonts w:ascii="Gill Sans MT" w:hAnsi="Gill Sans MT"/>
                          <w:b/>
                          <w:color w:val="C00000"/>
                          <w:sz w:val="19"/>
                          <w:szCs w:val="22"/>
                        </w:rPr>
                        <w:t xml:space="preserve"> Office</w:t>
                      </w:r>
                    </w:p>
                    <w:p w14:paraId="1F5C3102"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RTI International</w:t>
                      </w:r>
                    </w:p>
                    <w:p w14:paraId="2ED0D213"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 xml:space="preserve">Oasis Complex, </w:t>
                      </w:r>
                      <w:proofErr w:type="spellStart"/>
                      <w:r w:rsidRPr="00DE5DEC">
                        <w:rPr>
                          <w:rFonts w:ascii="Gill Sans MT" w:hAnsi="Gill Sans MT"/>
                          <w:color w:val="C00000"/>
                          <w:sz w:val="18"/>
                          <w:szCs w:val="18"/>
                        </w:rPr>
                        <w:t>Patan</w:t>
                      </w:r>
                      <w:proofErr w:type="spellEnd"/>
                      <w:r w:rsidRPr="00DE5DEC">
                        <w:rPr>
                          <w:rFonts w:ascii="Gill Sans MT" w:hAnsi="Gill Sans MT"/>
                          <w:color w:val="C00000"/>
                          <w:sz w:val="18"/>
                          <w:szCs w:val="18"/>
                        </w:rPr>
                        <w:t xml:space="preserve"> </w:t>
                      </w:r>
                      <w:proofErr w:type="spellStart"/>
                      <w:r w:rsidRPr="00DE5DEC">
                        <w:rPr>
                          <w:rFonts w:ascii="Gill Sans MT" w:hAnsi="Gill Sans MT"/>
                          <w:color w:val="C00000"/>
                          <w:sz w:val="18"/>
                          <w:szCs w:val="18"/>
                        </w:rPr>
                        <w:t>Dhoka</w:t>
                      </w:r>
                      <w:proofErr w:type="spellEnd"/>
                      <w:r w:rsidRPr="00DE5DEC">
                        <w:rPr>
                          <w:rFonts w:ascii="Gill Sans MT" w:hAnsi="Gill Sans MT"/>
                          <w:color w:val="C00000"/>
                          <w:sz w:val="18"/>
                          <w:szCs w:val="18"/>
                        </w:rPr>
                        <w:t xml:space="preserve">,       </w:t>
                      </w:r>
                    </w:p>
                    <w:p w14:paraId="1C17ED29"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Tel: 977-1-500-4530</w:t>
                      </w:r>
                    </w:p>
                    <w:p w14:paraId="5CF1F198"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Fax: 977-1-500-4534</w:t>
                      </w:r>
                    </w:p>
                    <w:p w14:paraId="48CE3ACC" w14:textId="77777777" w:rsidR="00C35691" w:rsidRPr="00DE5DEC" w:rsidRDefault="00C35691" w:rsidP="00DE5DEC">
                      <w:pPr>
                        <w:rPr>
                          <w:rFonts w:ascii="Gill Sans MT" w:hAnsi="Gill Sans MT"/>
                          <w:color w:val="C00000"/>
                          <w:sz w:val="18"/>
                          <w:szCs w:val="18"/>
                        </w:rPr>
                      </w:pPr>
                      <w:r w:rsidRPr="00DE5DEC">
                        <w:rPr>
                          <w:rFonts w:ascii="Gill Sans MT" w:hAnsi="Gill Sans MT"/>
                          <w:color w:val="C00000"/>
                          <w:sz w:val="18"/>
                          <w:szCs w:val="18"/>
                        </w:rPr>
                        <w:t>Email: rtimmons@rti.org</w:t>
                      </w:r>
                    </w:p>
                  </w:txbxContent>
                </v:textbox>
                <w10:wrap type="square" side="largest" anchorx="page"/>
              </v:shape>
            </w:pict>
          </mc:Fallback>
        </mc:AlternateContent>
      </w:r>
      <w:r w:rsidR="004D376E" w:rsidRPr="00C67227">
        <w:rPr>
          <w:bCs/>
          <w:caps/>
          <w:color w:val="auto"/>
          <w:sz w:val="28"/>
          <w:szCs w:val="28"/>
        </w:rPr>
        <w:t xml:space="preserve">KEY RESULTS </w:t>
      </w:r>
      <w:r w:rsidR="00B00DA4">
        <w:rPr>
          <w:bCs/>
          <w:caps/>
          <w:color w:val="auto"/>
          <w:sz w:val="28"/>
          <w:szCs w:val="28"/>
        </w:rPr>
        <w:tab/>
      </w:r>
    </w:p>
    <w:p w14:paraId="164DEA74" w14:textId="6A13BD64" w:rsidR="004D376E" w:rsidRPr="007F0FA8" w:rsidRDefault="004D376E" w:rsidP="004D376E">
      <w:pPr>
        <w:pStyle w:val="FSbulletedtextrev"/>
        <w:numPr>
          <w:ilvl w:val="0"/>
          <w:numId w:val="0"/>
        </w:numPr>
        <w:rPr>
          <w:rFonts w:cs="Angsana New"/>
          <w:szCs w:val="21"/>
          <w:lang w:bidi="th-TH"/>
        </w:rPr>
      </w:pPr>
      <w:r w:rsidRPr="004D376E">
        <w:t>H4L is expected to</w:t>
      </w:r>
      <w:r w:rsidR="00734D78">
        <w:t xml:space="preserve"> build on the successes of past USAID programs and</w:t>
      </w:r>
      <w:r w:rsidRPr="004D376E">
        <w:t xml:space="preserve"> contribute t</w:t>
      </w:r>
      <w:r w:rsidR="00C67227">
        <w:t xml:space="preserve">o improvements in </w:t>
      </w:r>
      <w:r w:rsidR="00D6765A">
        <w:t xml:space="preserve">Nepal’s </w:t>
      </w:r>
      <w:r w:rsidR="00C67227">
        <w:t>n</w:t>
      </w:r>
      <w:r w:rsidR="00C67227">
        <w:rPr>
          <w:rFonts w:cs="Angsana New"/>
          <w:szCs w:val="21"/>
          <w:lang w:bidi="th-TH"/>
        </w:rPr>
        <w:t>eonatal mortality rate, m</w:t>
      </w:r>
      <w:r w:rsidRPr="004D376E">
        <w:rPr>
          <w:rFonts w:cs="Angsana New"/>
          <w:szCs w:val="21"/>
          <w:lang w:bidi="th-TH"/>
        </w:rPr>
        <w:t>aternal mortality rate</w:t>
      </w:r>
      <w:r w:rsidR="00C67227">
        <w:rPr>
          <w:rFonts w:cs="Angsana New"/>
          <w:szCs w:val="21"/>
          <w:lang w:bidi="th-TH"/>
        </w:rPr>
        <w:t>, m</w:t>
      </w:r>
      <w:r w:rsidRPr="004D376E">
        <w:rPr>
          <w:rFonts w:cs="Angsana New"/>
          <w:szCs w:val="21"/>
          <w:lang w:bidi="th-TH"/>
        </w:rPr>
        <w:t>odern contraceptive prevalence rate</w:t>
      </w:r>
      <w:r w:rsidR="00C67227">
        <w:rPr>
          <w:rFonts w:cs="Angsana New"/>
          <w:szCs w:val="21"/>
          <w:lang w:bidi="th-TH"/>
        </w:rPr>
        <w:t>, h</w:t>
      </w:r>
      <w:r w:rsidRPr="004D376E">
        <w:rPr>
          <w:rFonts w:cs="Angsana New"/>
          <w:szCs w:val="21"/>
          <w:lang w:bidi="th-TH"/>
        </w:rPr>
        <w:t>ealth information system performance index</w:t>
      </w:r>
      <w:r w:rsidR="00C67227">
        <w:rPr>
          <w:rFonts w:cs="Angsana New"/>
          <w:szCs w:val="21"/>
          <w:lang w:bidi="th-TH"/>
        </w:rPr>
        <w:t>, d</w:t>
      </w:r>
      <w:r w:rsidRPr="004D376E">
        <w:rPr>
          <w:rFonts w:cs="Angsana New"/>
          <w:szCs w:val="21"/>
          <w:lang w:bidi="th-TH"/>
        </w:rPr>
        <w:t>isparity between richest and poorest quintiles in use of specific services and participation in governance-related activities</w:t>
      </w:r>
      <w:r w:rsidR="00C67227">
        <w:rPr>
          <w:rFonts w:cs="Angsana New"/>
          <w:szCs w:val="21"/>
          <w:lang w:bidi="th-TH"/>
        </w:rPr>
        <w:t xml:space="preserve"> at the local level. </w:t>
      </w:r>
      <w:r w:rsidR="00DE5DEC">
        <w:rPr>
          <w:rFonts w:cs="Angsana New"/>
          <w:szCs w:val="21"/>
          <w:lang w:bidi="th-TH"/>
        </w:rPr>
        <w:br/>
      </w:r>
      <w:r w:rsidRPr="004D376E">
        <w:t>H4L will support the Government of Nepal to achieve the following results:</w:t>
      </w:r>
    </w:p>
    <w:p w14:paraId="46281BBD"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Health facility operations and management committees effectively manage facilities and contribute to improved quality of care</w:t>
      </w:r>
    </w:p>
    <w:p w14:paraId="0BBCF2F6"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District and regional MOHP review meetings effectively use data to identify and monitor actions to improve performance </w:t>
      </w:r>
    </w:p>
    <w:p w14:paraId="6AC17DEA"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National Health Research Council leads collaborative process with academics, practitioners and donors to prioritize studies for a national research agenda </w:t>
      </w:r>
    </w:p>
    <w:p w14:paraId="1C085CD7"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 xml:space="preserve">Facility-based quality improvement system is institutionalized </w:t>
      </w:r>
    </w:p>
    <w:p w14:paraId="07DE6DFD"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Pre-service training and teaching methods for Auxiliary Nurse Midwives strengthened</w:t>
      </w:r>
    </w:p>
    <w:p w14:paraId="7B2E3A21"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Use of maternal, newborn, child health and family planning services increased among adolescents and disadvantaged groups</w:t>
      </w:r>
    </w:p>
    <w:p w14:paraId="3778FF2C" w14:textId="77777777" w:rsidR="004D376E" w:rsidRPr="00F870E1" w:rsidRDefault="004D376E" w:rsidP="00F870E1">
      <w:pPr>
        <w:pStyle w:val="ListParagraph"/>
        <w:numPr>
          <w:ilvl w:val="0"/>
          <w:numId w:val="13"/>
        </w:numPr>
        <w:autoSpaceDE w:val="0"/>
        <w:autoSpaceDN w:val="0"/>
        <w:adjustRightInd w:val="0"/>
        <w:spacing w:after="180" w:line="276" w:lineRule="auto"/>
        <w:rPr>
          <w:rFonts w:ascii="Gill Sans MT" w:hAnsi="Gill Sans MT" w:cs="Gill Sans MT"/>
          <w:color w:val="000000"/>
          <w:sz w:val="21"/>
          <w:szCs w:val="22"/>
        </w:rPr>
      </w:pPr>
      <w:r w:rsidRPr="00F870E1">
        <w:rPr>
          <w:rFonts w:ascii="Gill Sans MT" w:hAnsi="Gill Sans MT" w:cs="Gill Sans MT"/>
          <w:color w:val="000000"/>
          <w:sz w:val="21"/>
          <w:szCs w:val="22"/>
        </w:rPr>
        <w:t>Gender-based violence and early marriage reduced</w:t>
      </w:r>
    </w:p>
    <w:sectPr w:rsidR="004D376E" w:rsidRPr="00F870E1" w:rsidSect="009D60E8">
      <w:headerReference w:type="default" r:id="rId17"/>
      <w:headerReference w:type="first" r:id="rId18"/>
      <w:pgSz w:w="12240" w:h="15840" w:code="1"/>
      <w:pgMar w:top="900" w:right="900" w:bottom="540" w:left="93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F204" w14:textId="77777777" w:rsidR="00C35691" w:rsidRDefault="00C35691">
      <w:r>
        <w:separator/>
      </w:r>
    </w:p>
  </w:endnote>
  <w:endnote w:type="continuationSeparator" w:id="0">
    <w:p w14:paraId="163F6C35" w14:textId="77777777" w:rsidR="00C35691" w:rsidRDefault="00C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AC6F1" w14:textId="77777777" w:rsidR="00C35691" w:rsidRDefault="00C35691">
      <w:r>
        <w:separator/>
      </w:r>
    </w:p>
  </w:footnote>
  <w:footnote w:type="continuationSeparator" w:id="0">
    <w:p w14:paraId="37676AB7" w14:textId="77777777" w:rsidR="00C35691" w:rsidRDefault="00C3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8A99" w14:textId="77777777" w:rsidR="00C35691" w:rsidRDefault="00C35691">
    <w:pPr>
      <w:pStyle w:val="Header"/>
    </w:pPr>
  </w:p>
  <w:p w14:paraId="4C8200A6" w14:textId="77777777" w:rsidR="00C35691" w:rsidRDefault="00C35691">
    <w:pPr>
      <w:pStyle w:val="Header"/>
    </w:pPr>
  </w:p>
  <w:p w14:paraId="325FBDD1" w14:textId="77777777" w:rsidR="00C35691" w:rsidRPr="000002FB" w:rsidRDefault="00C35691" w:rsidP="009D60E8">
    <w:pPr>
      <w:pStyle w:val="Header"/>
      <w:ind w:right="-36"/>
      <w:jc w:val="right"/>
      <w:rPr>
        <w:rFonts w:ascii="Gill Sans MT" w:hAnsi="Gill Sans MT" w:cs="Arial"/>
        <w:sz w:val="14"/>
        <w:szCs w:val="14"/>
      </w:rPr>
    </w:pPr>
    <w:r w:rsidRPr="006D1136">
      <w:rPr>
        <w:rFonts w:ascii="Arial" w:hAnsi="Arial" w:cs="Arial"/>
        <w:sz w:val="22"/>
        <w:szCs w:val="22"/>
      </w:rPr>
      <w:tab/>
    </w:r>
    <w:r w:rsidRPr="000002FB">
      <w:rPr>
        <w:rFonts w:ascii="Gill Sans MT" w:hAnsi="Gill Sans MT" w:cs="Arial"/>
        <w:sz w:val="14"/>
        <w:szCs w:val="14"/>
      </w:rPr>
      <w:t xml:space="preserve">U.S. Agency for International Development   </w:t>
    </w:r>
    <w:r w:rsidRPr="000002FB">
      <w:rPr>
        <w:rFonts w:ascii="Gill Sans MT" w:hAnsi="Gill Sans MT" w:cs="Arial"/>
        <w:sz w:val="14"/>
        <w:szCs w:val="14"/>
      </w:rPr>
      <w:fldChar w:fldCharType="begin"/>
    </w:r>
    <w:r w:rsidRPr="000002FB">
      <w:rPr>
        <w:rFonts w:ascii="Gill Sans MT" w:hAnsi="Gill Sans MT" w:cs="Arial"/>
        <w:sz w:val="14"/>
        <w:szCs w:val="14"/>
      </w:rPr>
      <w:instrText xml:space="preserve"> PAGE   \* MERGEFORMAT </w:instrText>
    </w:r>
    <w:r w:rsidRPr="000002FB">
      <w:rPr>
        <w:rFonts w:ascii="Gill Sans MT" w:hAnsi="Gill Sans MT" w:cs="Arial"/>
        <w:sz w:val="14"/>
        <w:szCs w:val="14"/>
      </w:rPr>
      <w:fldChar w:fldCharType="separate"/>
    </w:r>
    <w:r w:rsidR="006000D1">
      <w:rPr>
        <w:rFonts w:ascii="Gill Sans MT" w:hAnsi="Gill Sans MT" w:cs="Arial"/>
        <w:noProof/>
        <w:sz w:val="14"/>
        <w:szCs w:val="14"/>
      </w:rPr>
      <w:t>2</w:t>
    </w:r>
    <w:r w:rsidRPr="000002FB">
      <w:rPr>
        <w:rFonts w:ascii="Gill Sans MT" w:hAnsi="Gill Sans MT" w:cs="Arial"/>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4991" w14:textId="77777777" w:rsidR="00C35691" w:rsidRDefault="00C35691">
    <w:pPr>
      <w:pStyle w:val="Header"/>
      <w:rPr>
        <w:rFonts w:ascii="Gill Sans MT" w:hAnsi="Gill Sans MT"/>
        <w:color w:val="FFFFFF"/>
        <w:sz w:val="28"/>
        <w:szCs w:val="28"/>
      </w:rPr>
    </w:pPr>
  </w:p>
  <w:p w14:paraId="65932042" w14:textId="77777777" w:rsidR="00C35691" w:rsidRDefault="00C35691">
    <w:pPr>
      <w:pStyle w:val="Header"/>
      <w:rPr>
        <w:rFonts w:ascii="Gill Sans MT" w:hAnsi="Gill Sans MT"/>
        <w:color w:val="FFFFFF"/>
        <w:sz w:val="28"/>
        <w:szCs w:val="28"/>
      </w:rPr>
    </w:pPr>
  </w:p>
  <w:p w14:paraId="584962FC" w14:textId="77777777" w:rsidR="00C35691" w:rsidRDefault="00C35691">
    <w:pPr>
      <w:pStyle w:val="Header"/>
      <w:rPr>
        <w:rFonts w:ascii="Gill Sans MT" w:hAnsi="Gill Sans MT"/>
        <w:color w:val="FFFFFF"/>
        <w:sz w:val="28"/>
        <w:szCs w:val="28"/>
      </w:rPr>
    </w:pPr>
  </w:p>
  <w:p w14:paraId="126743AD" w14:textId="77777777" w:rsidR="00C35691" w:rsidRDefault="00C35691">
    <w:pPr>
      <w:pStyle w:val="Header"/>
      <w:rPr>
        <w:rFonts w:ascii="Gill Sans MT" w:hAnsi="Gill Sans MT"/>
        <w:color w:val="FFFFFF"/>
        <w:sz w:val="28"/>
        <w:szCs w:val="28"/>
      </w:rPr>
    </w:pPr>
  </w:p>
  <w:p w14:paraId="1E9C0D6E" w14:textId="77777777" w:rsidR="00C35691" w:rsidRDefault="00C35691">
    <w:pPr>
      <w:pStyle w:val="Header"/>
      <w:rPr>
        <w:rFonts w:ascii="Gill Sans MT" w:hAnsi="Gill Sans MT"/>
        <w:color w:val="FFFFFF"/>
        <w:sz w:val="28"/>
        <w:szCs w:val="28"/>
      </w:rPr>
    </w:pPr>
  </w:p>
  <w:p w14:paraId="63BBF6AC" w14:textId="77777777" w:rsidR="00C35691" w:rsidRDefault="00C35691">
    <w:pPr>
      <w:pStyle w:val="Header"/>
      <w:rPr>
        <w:rFonts w:ascii="Gill Sans MT" w:hAnsi="Gill Sans MT"/>
        <w:color w:val="FFFFFF"/>
        <w:sz w:val="28"/>
        <w:szCs w:val="28"/>
      </w:rPr>
    </w:pPr>
  </w:p>
  <w:p w14:paraId="3CF309CA" w14:textId="77777777" w:rsidR="00C35691" w:rsidRDefault="00C35691" w:rsidP="00916828">
    <w:pPr>
      <w:pStyle w:val="Header"/>
      <w:ind w:left="-810"/>
      <w:rPr>
        <w:rFonts w:ascii="Gill Sans MT" w:hAnsi="Gill Sans MT"/>
        <w:color w:val="C2113A"/>
        <w:sz w:val="28"/>
        <w:szCs w:val="28"/>
      </w:rPr>
    </w:pPr>
  </w:p>
  <w:p w14:paraId="52CB5409" w14:textId="77777777" w:rsidR="00C35691" w:rsidRPr="00916828" w:rsidRDefault="00C35691" w:rsidP="00642784">
    <w:pPr>
      <w:pStyle w:val="Header"/>
      <w:rPr>
        <w:color w:val="C2113A"/>
      </w:rPr>
    </w:pPr>
    <w:r>
      <w:rPr>
        <w:noProof/>
        <w:color w:val="C2113A"/>
      </w:rPr>
      <w:drawing>
        <wp:anchor distT="0" distB="0" distL="114300" distR="114300" simplePos="0" relativeHeight="251657216" behindDoc="0" locked="0" layoutInCell="1" allowOverlap="1" wp14:anchorId="62B725FB" wp14:editId="2739009A">
          <wp:simplePos x="0" y="0"/>
          <wp:positionH relativeFrom="page">
            <wp:posOffset>411480</wp:posOffset>
          </wp:positionH>
          <wp:positionV relativeFrom="page">
            <wp:posOffset>356870</wp:posOffset>
          </wp:positionV>
          <wp:extent cx="2298700" cy="711200"/>
          <wp:effectExtent l="0" t="0" r="6350" b="0"/>
          <wp:wrapNone/>
          <wp:docPr id="9" name="Picture 9" descr="Identity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ty 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711200"/>
                  </a:xfrm>
                  <a:prstGeom prst="rect">
                    <a:avLst/>
                  </a:prstGeom>
                  <a:noFill/>
                </pic:spPr>
              </pic:pic>
            </a:graphicData>
          </a:graphic>
          <wp14:sizeRelH relativeFrom="page">
            <wp14:pctWidth>0</wp14:pctWidth>
          </wp14:sizeRelH>
          <wp14:sizeRelV relativeFrom="page">
            <wp14:pctHeight>0</wp14:pctHeight>
          </wp14:sizeRelV>
        </wp:anchor>
      </w:drawing>
    </w:r>
    <w:r w:rsidRPr="00916828">
      <w:rPr>
        <w:rFonts w:ascii="Gill Sans MT" w:hAnsi="Gill Sans MT"/>
        <w:color w:val="C2113A"/>
        <w:sz w:val="28"/>
        <w:szCs w:val="28"/>
      </w:rPr>
      <w:t>FACT SHEET</w:t>
    </w:r>
  </w:p>
  <w:p w14:paraId="5D63CC50" w14:textId="77777777" w:rsidR="00C35691" w:rsidRPr="00B011AB" w:rsidRDefault="00C35691">
    <w:pPr>
      <w:pStyle w:val="Header"/>
      <w:rPr>
        <w:rFonts w:ascii="Gill Sans MT" w:hAnsi="Gill Sans MT"/>
        <w:color w:val="FFFFFF"/>
        <w:sz w:val="16"/>
        <w:szCs w:val="16"/>
      </w:rPr>
    </w:pPr>
    <w:r>
      <w:rPr>
        <w:noProof/>
        <w:color w:val="FFFFFF"/>
      </w:rPr>
      <mc:AlternateContent>
        <mc:Choice Requires="wps">
          <w:drawing>
            <wp:anchor distT="0" distB="0" distL="114300" distR="114300" simplePos="0" relativeHeight="251658240" behindDoc="0" locked="0" layoutInCell="1" allowOverlap="1" wp14:anchorId="50D8D56F" wp14:editId="2980D3B9">
              <wp:simplePos x="0" y="0"/>
              <wp:positionH relativeFrom="column">
                <wp:posOffset>-635</wp:posOffset>
              </wp:positionH>
              <wp:positionV relativeFrom="paragraph">
                <wp:posOffset>52070</wp:posOffset>
              </wp:positionV>
              <wp:extent cx="6610985" cy="0"/>
              <wp:effectExtent l="8890" t="13970" r="9525" b="146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straightConnector1">
                        <a:avLst/>
                      </a:prstGeom>
                      <a:noFill/>
                      <a:ln w="12700">
                        <a:solidFill>
                          <a:srgbClr val="C211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AutoShape 11" o:spid="_x0000_s1026" type="#_x0000_t32" style="position:absolute;margin-left:-.05pt;margin-top:4.1pt;width:5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" strokecolor="#c2113a" strokeweight="1pt"/>
          </w:pict>
        </mc:Fallback>
      </mc:AlternateContent>
    </w:r>
  </w:p>
  <w:p w14:paraId="58A1FA3E" w14:textId="77777777" w:rsidR="00C35691" w:rsidRPr="00B011AB" w:rsidRDefault="00C35691">
    <w:pPr>
      <w:pStyle w:val="Header"/>
      <w:rPr>
        <w:rFonts w:ascii="Gill Sans MT" w:hAnsi="Gill Sans MT"/>
        <w:color w:val="FFFF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76"/>
    <w:multiLevelType w:val="hybridMultilevel"/>
    <w:tmpl w:val="9D0C5E6E"/>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2B7"/>
    <w:multiLevelType w:val="hybridMultilevel"/>
    <w:tmpl w:val="7398FBEC"/>
    <w:lvl w:ilvl="0" w:tplc="6C6CF0CA">
      <w:start w:val="1"/>
      <w:numFmt w:val="bullet"/>
      <w:pStyle w:val="FactSheetbulletedlist"/>
      <w:lvlText w:val=""/>
      <w:lvlJc w:val="left"/>
      <w:pPr>
        <w:ind w:left="360" w:hanging="360"/>
      </w:pPr>
      <w:rPr>
        <w:rFonts w:ascii="Symbol" w:hAnsi="Symbol" w:hint="default"/>
        <w:color w:val="000000" w:themeColor="text1"/>
        <w:position w:val="2"/>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953A8"/>
    <w:multiLevelType w:val="hybridMultilevel"/>
    <w:tmpl w:val="9A24E066"/>
    <w:lvl w:ilvl="0" w:tplc="52144A34">
      <w:start w:val="1"/>
      <w:numFmt w:val="bullet"/>
      <w:pStyle w:val="FSboxbulletedtextrev"/>
      <w:lvlText w:val="•"/>
      <w:lvlJc w:val="left"/>
      <w:pPr>
        <w:ind w:left="533" w:hanging="360"/>
      </w:pPr>
      <w:rPr>
        <w:rFonts w:ascii="Gill Sans MT" w:hAnsi="Gill Sans MT" w:hint="default"/>
        <w:b w:val="0"/>
        <w:i w:val="0"/>
        <w:color w:val="C2113A"/>
        <w:position w:val="2"/>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23E55087"/>
    <w:multiLevelType w:val="hybridMultilevel"/>
    <w:tmpl w:val="ADD2DBE0"/>
    <w:lvl w:ilvl="0" w:tplc="3DB8254E">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865B0"/>
    <w:multiLevelType w:val="hybridMultilevel"/>
    <w:tmpl w:val="017E7F00"/>
    <w:lvl w:ilvl="0" w:tplc="3B324BCC">
      <w:start w:val="1"/>
      <w:numFmt w:val="bullet"/>
      <w:lvlText w:val=""/>
      <w:lvlJc w:val="left"/>
      <w:pPr>
        <w:ind w:left="720" w:hanging="360"/>
      </w:pPr>
      <w:rPr>
        <w:rFonts w:ascii="Symbol" w:hAnsi="Symbol" w:hint="default"/>
        <w:color w:val="0000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C28A3"/>
    <w:multiLevelType w:val="hybridMultilevel"/>
    <w:tmpl w:val="622A74C2"/>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B04C2"/>
    <w:multiLevelType w:val="hybridMultilevel"/>
    <w:tmpl w:val="6F462F8C"/>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A54E3"/>
    <w:multiLevelType w:val="hybridMultilevel"/>
    <w:tmpl w:val="718CA454"/>
    <w:lvl w:ilvl="0" w:tplc="E5AA4986">
      <w:start w:val="1"/>
      <w:numFmt w:val="bullet"/>
      <w:lvlText w:val=""/>
      <w:lvlJc w:val="left"/>
      <w:pPr>
        <w:ind w:left="360" w:hanging="360"/>
      </w:pPr>
      <w:rPr>
        <w:rFonts w:ascii="Symbol" w:hAnsi="Symbol" w:hint="default"/>
        <w:color w:val="000000"/>
        <w:position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AE0C40"/>
    <w:multiLevelType w:val="hybridMultilevel"/>
    <w:tmpl w:val="A404A86A"/>
    <w:lvl w:ilvl="0" w:tplc="95BE177C">
      <w:start w:val="1"/>
      <w:numFmt w:val="bullet"/>
      <w:lvlText w:val="•"/>
      <w:lvlJc w:val="left"/>
      <w:pPr>
        <w:ind w:left="180" w:hanging="360"/>
      </w:pPr>
      <w:rPr>
        <w:rFonts w:ascii="Gill Sans MT" w:hAnsi="Gill Sans MT"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758F3CC1"/>
    <w:multiLevelType w:val="hybridMultilevel"/>
    <w:tmpl w:val="D5B63884"/>
    <w:lvl w:ilvl="0" w:tplc="6C6CF0CA">
      <w:start w:val="1"/>
      <w:numFmt w:val="bullet"/>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7F1B160E"/>
    <w:multiLevelType w:val="hybridMultilevel"/>
    <w:tmpl w:val="D722D1F4"/>
    <w:lvl w:ilvl="0" w:tplc="1F460C12">
      <w:start w:val="1"/>
      <w:numFmt w:val="bullet"/>
      <w:pStyle w:val="FSbulletedtextrev"/>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1"/>
  </w:num>
  <w:num w:numId="6">
    <w:abstractNumId w:val="1"/>
  </w:num>
  <w:num w:numId="7">
    <w:abstractNumId w:val="10"/>
  </w:num>
  <w:num w:numId="8">
    <w:abstractNumId w:val="9"/>
  </w:num>
  <w:num w:numId="9">
    <w:abstractNumId w:val="1"/>
  </w:num>
  <w:num w:numId="10">
    <w:abstractNumId w:val="8"/>
  </w:num>
  <w:num w:numId="11">
    <w:abstractNumId w:val="2"/>
  </w:num>
  <w:num w:numId="12">
    <w:abstractNumId w:val="1"/>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2A"/>
    <w:rsid w:val="000002FB"/>
    <w:rsid w:val="00050E67"/>
    <w:rsid w:val="00093286"/>
    <w:rsid w:val="000C0E11"/>
    <w:rsid w:val="000D3B49"/>
    <w:rsid w:val="000D5D2A"/>
    <w:rsid w:val="000E78A1"/>
    <w:rsid w:val="000F53EE"/>
    <w:rsid w:val="00133817"/>
    <w:rsid w:val="00141410"/>
    <w:rsid w:val="00153E0C"/>
    <w:rsid w:val="001565FD"/>
    <w:rsid w:val="00173958"/>
    <w:rsid w:val="0018781A"/>
    <w:rsid w:val="001A4B09"/>
    <w:rsid w:val="001A626F"/>
    <w:rsid w:val="001D2918"/>
    <w:rsid w:val="00231283"/>
    <w:rsid w:val="0024094A"/>
    <w:rsid w:val="002509AC"/>
    <w:rsid w:val="0025494C"/>
    <w:rsid w:val="00264E82"/>
    <w:rsid w:val="00266046"/>
    <w:rsid w:val="00277340"/>
    <w:rsid w:val="002A0255"/>
    <w:rsid w:val="002C6404"/>
    <w:rsid w:val="002F7DBA"/>
    <w:rsid w:val="003015E0"/>
    <w:rsid w:val="00320140"/>
    <w:rsid w:val="0034009D"/>
    <w:rsid w:val="00344C35"/>
    <w:rsid w:val="0035208D"/>
    <w:rsid w:val="00361541"/>
    <w:rsid w:val="00364148"/>
    <w:rsid w:val="00372FAB"/>
    <w:rsid w:val="003A0982"/>
    <w:rsid w:val="003D73A8"/>
    <w:rsid w:val="0041633E"/>
    <w:rsid w:val="00432C15"/>
    <w:rsid w:val="004351D3"/>
    <w:rsid w:val="00441B99"/>
    <w:rsid w:val="004466FD"/>
    <w:rsid w:val="00461610"/>
    <w:rsid w:val="004870BD"/>
    <w:rsid w:val="00492969"/>
    <w:rsid w:val="00497339"/>
    <w:rsid w:val="004A3C40"/>
    <w:rsid w:val="004B5055"/>
    <w:rsid w:val="004D376E"/>
    <w:rsid w:val="00505530"/>
    <w:rsid w:val="00525DEC"/>
    <w:rsid w:val="005619F8"/>
    <w:rsid w:val="00575A8B"/>
    <w:rsid w:val="00597BAA"/>
    <w:rsid w:val="005A19B9"/>
    <w:rsid w:val="005D67B1"/>
    <w:rsid w:val="006000D1"/>
    <w:rsid w:val="00601860"/>
    <w:rsid w:val="00601CB0"/>
    <w:rsid w:val="00633111"/>
    <w:rsid w:val="00642784"/>
    <w:rsid w:val="006570D4"/>
    <w:rsid w:val="006A3072"/>
    <w:rsid w:val="006D1136"/>
    <w:rsid w:val="00706880"/>
    <w:rsid w:val="00714C79"/>
    <w:rsid w:val="00734D78"/>
    <w:rsid w:val="00743317"/>
    <w:rsid w:val="007F0FA8"/>
    <w:rsid w:val="00822787"/>
    <w:rsid w:val="00845ED4"/>
    <w:rsid w:val="00864D21"/>
    <w:rsid w:val="008A5907"/>
    <w:rsid w:val="008C695F"/>
    <w:rsid w:val="008F060C"/>
    <w:rsid w:val="008F38F7"/>
    <w:rsid w:val="0090415D"/>
    <w:rsid w:val="009070AA"/>
    <w:rsid w:val="00916828"/>
    <w:rsid w:val="00925068"/>
    <w:rsid w:val="0092655F"/>
    <w:rsid w:val="009652CF"/>
    <w:rsid w:val="009745B6"/>
    <w:rsid w:val="00987874"/>
    <w:rsid w:val="009A5380"/>
    <w:rsid w:val="009D2C06"/>
    <w:rsid w:val="009D60E8"/>
    <w:rsid w:val="009E6C98"/>
    <w:rsid w:val="00A23018"/>
    <w:rsid w:val="00A34281"/>
    <w:rsid w:val="00A40994"/>
    <w:rsid w:val="00A429DB"/>
    <w:rsid w:val="00A43114"/>
    <w:rsid w:val="00A82736"/>
    <w:rsid w:val="00A85C00"/>
    <w:rsid w:val="00A86710"/>
    <w:rsid w:val="00A906BF"/>
    <w:rsid w:val="00A96D90"/>
    <w:rsid w:val="00A97F13"/>
    <w:rsid w:val="00AC0D4E"/>
    <w:rsid w:val="00AE56A3"/>
    <w:rsid w:val="00AE6419"/>
    <w:rsid w:val="00B00DA4"/>
    <w:rsid w:val="00B011AB"/>
    <w:rsid w:val="00B0674F"/>
    <w:rsid w:val="00B164F1"/>
    <w:rsid w:val="00B51861"/>
    <w:rsid w:val="00B54696"/>
    <w:rsid w:val="00B649FC"/>
    <w:rsid w:val="00BA184B"/>
    <w:rsid w:val="00BC79FB"/>
    <w:rsid w:val="00BE58E1"/>
    <w:rsid w:val="00C27EA2"/>
    <w:rsid w:val="00C35691"/>
    <w:rsid w:val="00C4470C"/>
    <w:rsid w:val="00C67227"/>
    <w:rsid w:val="00C726DC"/>
    <w:rsid w:val="00C81F2C"/>
    <w:rsid w:val="00C8336F"/>
    <w:rsid w:val="00CC127D"/>
    <w:rsid w:val="00CC19F7"/>
    <w:rsid w:val="00CC1C35"/>
    <w:rsid w:val="00D12DC5"/>
    <w:rsid w:val="00D225D3"/>
    <w:rsid w:val="00D45E80"/>
    <w:rsid w:val="00D51950"/>
    <w:rsid w:val="00D6765A"/>
    <w:rsid w:val="00D92D2A"/>
    <w:rsid w:val="00DC3306"/>
    <w:rsid w:val="00DE5DEC"/>
    <w:rsid w:val="00E43348"/>
    <w:rsid w:val="00E532FE"/>
    <w:rsid w:val="00E96FEF"/>
    <w:rsid w:val="00EA3F3C"/>
    <w:rsid w:val="00F01F58"/>
    <w:rsid w:val="00F03F5B"/>
    <w:rsid w:val="00F1071E"/>
    <w:rsid w:val="00F870E1"/>
    <w:rsid w:val="00F97E57"/>
    <w:rsid w:val="00FB1CB0"/>
    <w:rsid w:val="00FB5F67"/>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1D5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styleId="ListParagraph">
    <w:name w:val="List Paragraph"/>
    <w:basedOn w:val="Normal"/>
    <w:uiPriority w:val="34"/>
    <w:qFormat/>
    <w:locked/>
    <w:rsid w:val="00F870E1"/>
    <w:pPr>
      <w:ind w:left="720"/>
      <w:contextualSpacing/>
    </w:pPr>
    <w:rPr>
      <w:szCs w:val="24"/>
    </w:rPr>
  </w:style>
  <w:style w:type="character" w:styleId="Hyperlink">
    <w:name w:val="Hyperlink"/>
    <w:basedOn w:val="DefaultParagraphFont"/>
    <w:uiPriority w:val="1"/>
    <w:locked/>
    <w:rsid w:val="00344C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Emphasis" w:uiPriority="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1"/>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styleId="ListParagraph">
    <w:name w:val="List Paragraph"/>
    <w:basedOn w:val="Normal"/>
    <w:uiPriority w:val="34"/>
    <w:qFormat/>
    <w:locked/>
    <w:rsid w:val="00F870E1"/>
    <w:pPr>
      <w:ind w:left="720"/>
      <w:contextualSpacing/>
    </w:pPr>
    <w:rPr>
      <w:szCs w:val="24"/>
    </w:rPr>
  </w:style>
  <w:style w:type="character" w:styleId="Hyperlink">
    <w:name w:val="Hyperlink"/>
    <w:basedOn w:val="DefaultParagraphFont"/>
    <w:uiPriority w:val="1"/>
    <w:locked/>
    <w:rsid w:val="00344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gov/nepa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cebook.com/usaidnep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usaid.gov/nepal" TargetMode="Externa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usaidnep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udong\My%20Documents\Downloads\Fact%20Sheet%20template%20rev%204.25.201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C574-B8EB-4768-A979-99FBAAE4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rev 4.25.2013 (1)</Template>
  <TotalTime>101</TotalTime>
  <Pages>2</Pages>
  <Words>699</Words>
  <Characters>4303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text here Sample text here Sample text here Sample text here Sample text here does it fit w with right margin Sample text here Sample text here Sample text here Sample text here Sample text here does it fit with right margin Sample text here Sampl</vt:lpstr>
    </vt:vector>
  </TitlesOfParts>
  <Company>JDG Communications, Inc.</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here Sample text here Sample text here Sample text here Sample text here does it fit w with right margin Sample text here Sample text here Sample text here Sample text here Sample text here does it fit with right margin Sample text here Sampl</dc:title>
  <dc:subject/>
  <dc:creator>Fudong, Fungma(Kathmandu/PPD)</dc:creator>
  <cp:keywords/>
  <cp:lastModifiedBy>Basnyet, Stuti(Kathmandu/PPD)</cp:lastModifiedBy>
  <cp:revision>9</cp:revision>
  <cp:lastPrinted>2013-04-22T17:52:00Z</cp:lastPrinted>
  <dcterms:created xsi:type="dcterms:W3CDTF">2013-06-06T09:15:00Z</dcterms:created>
  <dcterms:modified xsi:type="dcterms:W3CDTF">2013-09-16T04:10:00Z</dcterms:modified>
</cp:coreProperties>
</file>